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0C" w:rsidRDefault="00DE4C0C" w:rsidP="00DE4C0C">
      <w:pPr>
        <w:pStyle w:val="aLCPHeading"/>
      </w:pPr>
      <w:r>
        <w:t xml:space="preserve">HADLEIGH INFANT &amp; NURSERY SCHOOL </w:t>
      </w:r>
    </w:p>
    <w:p w:rsidR="00B90968" w:rsidRDefault="00B90968" w:rsidP="00DE4C0C">
      <w:pPr>
        <w:pStyle w:val="aLCPHeading"/>
      </w:pPr>
      <w:r>
        <w:drawing>
          <wp:anchor distT="0" distB="0" distL="114300" distR="114300" simplePos="0" relativeHeight="251661312" behindDoc="0" locked="0" layoutInCell="1" allowOverlap="1" wp14:anchorId="0BE4DEBC" wp14:editId="66418698">
            <wp:simplePos x="0" y="0"/>
            <wp:positionH relativeFrom="column">
              <wp:posOffset>2343150</wp:posOffset>
            </wp:positionH>
            <wp:positionV relativeFrom="paragraph">
              <wp:posOffset>370840</wp:posOffset>
            </wp:positionV>
            <wp:extent cx="1676400" cy="1819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819275"/>
                    </a:xfrm>
                    <a:prstGeom prst="rect">
                      <a:avLst/>
                    </a:prstGeom>
                    <a:noFill/>
                  </pic:spPr>
                </pic:pic>
              </a:graphicData>
            </a:graphic>
            <wp14:sizeRelH relativeFrom="page">
              <wp14:pctWidth>0</wp14:pctWidth>
            </wp14:sizeRelH>
            <wp14:sizeRelV relativeFrom="page">
              <wp14:pctHeight>0</wp14:pctHeight>
            </wp14:sizeRelV>
          </wp:anchor>
        </w:drawing>
      </w:r>
      <w:r>
        <w:t>Complaints Policy</w:t>
      </w:r>
    </w:p>
    <w:p w:rsidR="00DE4C0C" w:rsidRDefault="00DE4C0C" w:rsidP="00DE4C0C">
      <w:pPr>
        <w:pStyle w:val="aLCPHeading"/>
      </w:pPr>
    </w:p>
    <w:p w:rsidR="00DE4C0C" w:rsidRDefault="00DE4C0C" w:rsidP="00DE4C0C">
      <w:pPr>
        <w:rPr>
          <w:rFonts w:cs="Arial"/>
        </w:rPr>
      </w:pPr>
    </w:p>
    <w:p w:rsidR="00DE4C0C" w:rsidRDefault="00DE4C0C" w:rsidP="00DE4C0C">
      <w:pPr>
        <w:rPr>
          <w:rFonts w:cs="Arial"/>
        </w:rPr>
      </w:pPr>
    </w:p>
    <w:p w:rsidR="00DE4C0C" w:rsidRDefault="00DE4C0C" w:rsidP="00DE4C0C">
      <w:pPr>
        <w:rPr>
          <w:rFonts w:cs="Arial"/>
        </w:rPr>
      </w:pPr>
    </w:p>
    <w:p w:rsidR="00DE4C0C" w:rsidRDefault="00DE4C0C" w:rsidP="00DE4C0C">
      <w:pPr>
        <w:rPr>
          <w:rFonts w:cs="Arial"/>
        </w:rPr>
      </w:pPr>
    </w:p>
    <w:p w:rsidR="00DE4C0C" w:rsidRDefault="00DE4C0C" w:rsidP="00DE4C0C">
      <w:pPr>
        <w:rPr>
          <w:rFonts w:cs="Arial"/>
        </w:rPr>
      </w:pPr>
    </w:p>
    <w:p w:rsidR="00DE4C0C" w:rsidRDefault="00DE4C0C" w:rsidP="00DE4C0C">
      <w:pPr>
        <w:rPr>
          <w:rFonts w:cs="Arial"/>
        </w:rPr>
      </w:pPr>
    </w:p>
    <w:p w:rsidR="00DE4C0C" w:rsidRDefault="00DE4C0C" w:rsidP="00DE4C0C">
      <w:pPr>
        <w:rPr>
          <w:rFonts w:cs="Arial"/>
        </w:rPr>
      </w:pPr>
    </w:p>
    <w:p w:rsidR="00DE4C0C" w:rsidRDefault="00DE4C0C" w:rsidP="00DE4C0C">
      <w:pPr>
        <w:rPr>
          <w:rFonts w:cs="Arial"/>
        </w:rPr>
      </w:pPr>
    </w:p>
    <w:tbl>
      <w:tblPr>
        <w:tblpPr w:leftFromText="180" w:rightFromText="180" w:vertAnchor="text" w:horzAnchor="margin" w:tblpXSpec="center" w:tblpY="93"/>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42"/>
      </w:tblGrid>
      <w:tr w:rsidR="00DE4C0C" w:rsidTr="00F07A0A">
        <w:trPr>
          <w:trHeight w:val="450"/>
        </w:trPr>
        <w:tc>
          <w:tcPr>
            <w:tcW w:w="2093" w:type="dxa"/>
            <w:tcBorders>
              <w:top w:val="single" w:sz="4" w:space="0" w:color="auto"/>
              <w:left w:val="single" w:sz="4" w:space="0" w:color="auto"/>
              <w:bottom w:val="single" w:sz="4" w:space="0" w:color="auto"/>
              <w:right w:val="single" w:sz="4" w:space="0" w:color="auto"/>
            </w:tcBorders>
            <w:hideMark/>
          </w:tcPr>
          <w:p w:rsidR="00DE4C0C" w:rsidRDefault="00DE4C0C">
            <w:pPr>
              <w:rPr>
                <w:rFonts w:ascii="Comic Sans MS" w:hAnsi="Comic Sans MS" w:cs="Arial"/>
                <w:b/>
                <w:sz w:val="28"/>
                <w:szCs w:val="28"/>
                <w:lang w:eastAsia="en-US"/>
              </w:rPr>
            </w:pPr>
            <w:r>
              <w:rPr>
                <w:rFonts w:cs="Arial"/>
                <w:b/>
                <w:sz w:val="28"/>
                <w:szCs w:val="28"/>
              </w:rPr>
              <w:t>Version:</w:t>
            </w:r>
          </w:p>
        </w:tc>
        <w:tc>
          <w:tcPr>
            <w:tcW w:w="8542" w:type="dxa"/>
            <w:tcBorders>
              <w:top w:val="single" w:sz="4" w:space="0" w:color="auto"/>
              <w:left w:val="single" w:sz="4" w:space="0" w:color="auto"/>
              <w:bottom w:val="single" w:sz="4" w:space="0" w:color="auto"/>
              <w:right w:val="single" w:sz="4" w:space="0" w:color="auto"/>
            </w:tcBorders>
          </w:tcPr>
          <w:p w:rsidR="00DE4C0C" w:rsidRDefault="008E666D">
            <w:pPr>
              <w:rPr>
                <w:rFonts w:ascii="Comic Sans MS" w:hAnsi="Comic Sans MS" w:cs="Arial"/>
                <w:i/>
                <w:sz w:val="28"/>
                <w:szCs w:val="28"/>
                <w:lang w:eastAsia="en-US"/>
              </w:rPr>
            </w:pPr>
            <w:r>
              <w:rPr>
                <w:rFonts w:ascii="Comic Sans MS" w:hAnsi="Comic Sans MS" w:cs="Arial"/>
                <w:i/>
                <w:sz w:val="28"/>
                <w:szCs w:val="28"/>
                <w:lang w:eastAsia="en-US"/>
              </w:rPr>
              <w:t>3</w:t>
            </w:r>
          </w:p>
        </w:tc>
      </w:tr>
      <w:tr w:rsidR="00DE4C0C" w:rsidTr="00F07A0A">
        <w:trPr>
          <w:trHeight w:val="450"/>
        </w:trPr>
        <w:tc>
          <w:tcPr>
            <w:tcW w:w="2093" w:type="dxa"/>
            <w:tcBorders>
              <w:top w:val="single" w:sz="4" w:space="0" w:color="auto"/>
              <w:left w:val="single" w:sz="4" w:space="0" w:color="auto"/>
              <w:bottom w:val="single" w:sz="4" w:space="0" w:color="auto"/>
              <w:right w:val="single" w:sz="4" w:space="0" w:color="auto"/>
            </w:tcBorders>
            <w:hideMark/>
          </w:tcPr>
          <w:p w:rsidR="00DE4C0C" w:rsidRDefault="00DE4C0C">
            <w:pPr>
              <w:rPr>
                <w:rFonts w:ascii="Comic Sans MS" w:hAnsi="Comic Sans MS" w:cs="Arial"/>
                <w:b/>
                <w:sz w:val="28"/>
                <w:szCs w:val="28"/>
                <w:lang w:eastAsia="en-US"/>
              </w:rPr>
            </w:pPr>
            <w:r>
              <w:rPr>
                <w:rFonts w:cs="Arial"/>
                <w:b/>
                <w:sz w:val="28"/>
                <w:szCs w:val="28"/>
              </w:rPr>
              <w:t>Document authors:</w:t>
            </w:r>
          </w:p>
        </w:tc>
        <w:tc>
          <w:tcPr>
            <w:tcW w:w="8542" w:type="dxa"/>
            <w:tcBorders>
              <w:top w:val="single" w:sz="4" w:space="0" w:color="auto"/>
              <w:left w:val="single" w:sz="4" w:space="0" w:color="auto"/>
              <w:bottom w:val="single" w:sz="4" w:space="0" w:color="auto"/>
              <w:right w:val="single" w:sz="4" w:space="0" w:color="auto"/>
            </w:tcBorders>
          </w:tcPr>
          <w:p w:rsidR="00DE4C0C" w:rsidRDefault="008E666D">
            <w:pPr>
              <w:rPr>
                <w:rFonts w:ascii="Comic Sans MS" w:hAnsi="Comic Sans MS" w:cs="Arial"/>
                <w:i/>
                <w:sz w:val="28"/>
                <w:szCs w:val="28"/>
                <w:lang w:eastAsia="en-US"/>
              </w:rPr>
            </w:pPr>
            <w:r>
              <w:rPr>
                <w:rFonts w:ascii="Comic Sans MS" w:hAnsi="Comic Sans MS" w:cs="Arial"/>
                <w:i/>
                <w:sz w:val="28"/>
                <w:szCs w:val="28"/>
                <w:lang w:eastAsia="en-US"/>
              </w:rPr>
              <w:t>Brenda Dalley</w:t>
            </w:r>
          </w:p>
        </w:tc>
      </w:tr>
      <w:tr w:rsidR="00DE4C0C" w:rsidTr="00F07A0A">
        <w:trPr>
          <w:trHeight w:val="450"/>
        </w:trPr>
        <w:tc>
          <w:tcPr>
            <w:tcW w:w="2093" w:type="dxa"/>
            <w:tcBorders>
              <w:top w:val="single" w:sz="4" w:space="0" w:color="auto"/>
              <w:left w:val="single" w:sz="4" w:space="0" w:color="auto"/>
              <w:bottom w:val="single" w:sz="4" w:space="0" w:color="auto"/>
              <w:right w:val="single" w:sz="4" w:space="0" w:color="auto"/>
            </w:tcBorders>
            <w:hideMark/>
          </w:tcPr>
          <w:p w:rsidR="00DE4C0C" w:rsidRDefault="00DE4C0C">
            <w:pPr>
              <w:rPr>
                <w:rFonts w:ascii="Comic Sans MS" w:hAnsi="Comic Sans MS" w:cs="Arial"/>
                <w:b/>
                <w:sz w:val="28"/>
                <w:szCs w:val="28"/>
                <w:lang w:eastAsia="en-US"/>
              </w:rPr>
            </w:pPr>
            <w:r>
              <w:rPr>
                <w:rFonts w:cs="Arial"/>
                <w:b/>
                <w:sz w:val="28"/>
                <w:szCs w:val="28"/>
              </w:rPr>
              <w:t>Other contributors:</w:t>
            </w:r>
          </w:p>
        </w:tc>
        <w:tc>
          <w:tcPr>
            <w:tcW w:w="8542" w:type="dxa"/>
            <w:tcBorders>
              <w:top w:val="single" w:sz="4" w:space="0" w:color="auto"/>
              <w:left w:val="single" w:sz="4" w:space="0" w:color="auto"/>
              <w:bottom w:val="single" w:sz="4" w:space="0" w:color="auto"/>
              <w:right w:val="single" w:sz="4" w:space="0" w:color="auto"/>
            </w:tcBorders>
          </w:tcPr>
          <w:p w:rsidR="00DE4C0C" w:rsidRDefault="00DE4C0C">
            <w:pPr>
              <w:rPr>
                <w:rFonts w:ascii="Comic Sans MS" w:hAnsi="Comic Sans MS" w:cs="Arial"/>
                <w:i/>
                <w:sz w:val="28"/>
                <w:szCs w:val="28"/>
                <w:lang w:eastAsia="en-US"/>
              </w:rPr>
            </w:pPr>
          </w:p>
        </w:tc>
      </w:tr>
      <w:tr w:rsidR="00DE4C0C" w:rsidTr="00B90968">
        <w:trPr>
          <w:trHeight w:val="494"/>
        </w:trPr>
        <w:tc>
          <w:tcPr>
            <w:tcW w:w="2093" w:type="dxa"/>
            <w:tcBorders>
              <w:top w:val="single" w:sz="4" w:space="0" w:color="auto"/>
              <w:left w:val="single" w:sz="4" w:space="0" w:color="auto"/>
              <w:bottom w:val="single" w:sz="4" w:space="0" w:color="auto"/>
              <w:right w:val="single" w:sz="4" w:space="0" w:color="auto"/>
            </w:tcBorders>
            <w:hideMark/>
          </w:tcPr>
          <w:p w:rsidR="00DE4C0C" w:rsidRDefault="00DE4C0C">
            <w:pPr>
              <w:rPr>
                <w:rFonts w:ascii="Comic Sans MS" w:hAnsi="Comic Sans MS" w:cs="Arial"/>
                <w:b/>
                <w:sz w:val="28"/>
                <w:szCs w:val="28"/>
                <w:lang w:eastAsia="en-US"/>
              </w:rPr>
            </w:pPr>
            <w:r>
              <w:rPr>
                <w:rFonts w:cs="Arial"/>
                <w:b/>
                <w:sz w:val="28"/>
                <w:szCs w:val="28"/>
              </w:rPr>
              <w:t>Policy produced (date):</w:t>
            </w:r>
          </w:p>
        </w:tc>
        <w:tc>
          <w:tcPr>
            <w:tcW w:w="8542" w:type="dxa"/>
            <w:tcBorders>
              <w:top w:val="single" w:sz="4" w:space="0" w:color="auto"/>
              <w:left w:val="single" w:sz="4" w:space="0" w:color="auto"/>
              <w:bottom w:val="single" w:sz="4" w:space="0" w:color="auto"/>
              <w:right w:val="single" w:sz="4" w:space="0" w:color="auto"/>
            </w:tcBorders>
          </w:tcPr>
          <w:p w:rsidR="00DE4C0C" w:rsidRDefault="008E666D">
            <w:pPr>
              <w:rPr>
                <w:rFonts w:ascii="Comic Sans MS" w:hAnsi="Comic Sans MS" w:cs="Arial"/>
                <w:i/>
                <w:sz w:val="28"/>
                <w:szCs w:val="28"/>
                <w:lang w:eastAsia="en-US"/>
              </w:rPr>
            </w:pPr>
            <w:r>
              <w:rPr>
                <w:rFonts w:ascii="Comic Sans MS" w:hAnsi="Comic Sans MS" w:cs="Arial"/>
                <w:i/>
                <w:sz w:val="28"/>
                <w:szCs w:val="28"/>
                <w:lang w:eastAsia="en-US"/>
              </w:rPr>
              <w:t>March 2016</w:t>
            </w:r>
          </w:p>
        </w:tc>
      </w:tr>
      <w:tr w:rsidR="00DE4C0C" w:rsidTr="00F07A0A">
        <w:trPr>
          <w:trHeight w:val="450"/>
        </w:trPr>
        <w:tc>
          <w:tcPr>
            <w:tcW w:w="2093" w:type="dxa"/>
            <w:tcBorders>
              <w:top w:val="single" w:sz="4" w:space="0" w:color="auto"/>
              <w:left w:val="single" w:sz="4" w:space="0" w:color="auto"/>
              <w:bottom w:val="single" w:sz="4" w:space="0" w:color="auto"/>
              <w:right w:val="single" w:sz="4" w:space="0" w:color="auto"/>
            </w:tcBorders>
            <w:hideMark/>
          </w:tcPr>
          <w:p w:rsidR="00DE4C0C" w:rsidRDefault="00DE4C0C">
            <w:pPr>
              <w:rPr>
                <w:rFonts w:ascii="Comic Sans MS" w:hAnsi="Comic Sans MS" w:cs="Arial"/>
                <w:b/>
                <w:sz w:val="28"/>
                <w:szCs w:val="28"/>
                <w:lang w:eastAsia="en-US"/>
              </w:rPr>
            </w:pPr>
            <w:r>
              <w:rPr>
                <w:rFonts w:cs="Arial"/>
                <w:b/>
                <w:sz w:val="28"/>
                <w:szCs w:val="28"/>
              </w:rPr>
              <w:t>Approved  (date):</w:t>
            </w:r>
          </w:p>
          <w:p w:rsidR="00DE4C0C" w:rsidRDefault="00DE4C0C">
            <w:pPr>
              <w:rPr>
                <w:rFonts w:ascii="Comic Sans MS" w:hAnsi="Comic Sans MS" w:cs="Arial"/>
                <w:b/>
                <w:sz w:val="28"/>
                <w:szCs w:val="28"/>
                <w:lang w:eastAsia="en-US"/>
              </w:rPr>
            </w:pPr>
            <w:r>
              <w:rPr>
                <w:rFonts w:cs="Arial"/>
                <w:b/>
              </w:rPr>
              <w:t>Full Governing Body/Committee</w:t>
            </w:r>
          </w:p>
        </w:tc>
        <w:tc>
          <w:tcPr>
            <w:tcW w:w="8542" w:type="dxa"/>
            <w:tcBorders>
              <w:top w:val="single" w:sz="4" w:space="0" w:color="auto"/>
              <w:left w:val="single" w:sz="4" w:space="0" w:color="auto"/>
              <w:bottom w:val="single" w:sz="4" w:space="0" w:color="auto"/>
              <w:right w:val="single" w:sz="4" w:space="0" w:color="auto"/>
            </w:tcBorders>
          </w:tcPr>
          <w:p w:rsidR="00DE4C0C" w:rsidRPr="001B5998" w:rsidRDefault="008E666D">
            <w:pPr>
              <w:rPr>
                <w:rFonts w:ascii="Comic Sans MS" w:hAnsi="Comic Sans MS" w:cs="Arial"/>
                <w:i/>
                <w:color w:val="000000" w:themeColor="text1"/>
                <w:sz w:val="28"/>
                <w:szCs w:val="28"/>
                <w:lang w:eastAsia="en-US"/>
              </w:rPr>
            </w:pPr>
            <w:r w:rsidRPr="001B5998">
              <w:rPr>
                <w:rFonts w:ascii="Comic Sans MS" w:hAnsi="Comic Sans MS" w:cs="Arial"/>
                <w:i/>
                <w:color w:val="000000" w:themeColor="text1"/>
                <w:sz w:val="28"/>
                <w:szCs w:val="28"/>
                <w:lang w:eastAsia="en-US"/>
              </w:rPr>
              <w:t>11</w:t>
            </w:r>
            <w:r w:rsidRPr="001B5998">
              <w:rPr>
                <w:rFonts w:ascii="Comic Sans MS" w:hAnsi="Comic Sans MS" w:cs="Arial"/>
                <w:i/>
                <w:color w:val="000000" w:themeColor="text1"/>
                <w:sz w:val="28"/>
                <w:szCs w:val="28"/>
                <w:vertAlign w:val="superscript"/>
                <w:lang w:eastAsia="en-US"/>
              </w:rPr>
              <w:t>th</w:t>
            </w:r>
            <w:r w:rsidRPr="001B5998">
              <w:rPr>
                <w:rFonts w:ascii="Comic Sans MS" w:hAnsi="Comic Sans MS" w:cs="Arial"/>
                <w:i/>
                <w:color w:val="000000" w:themeColor="text1"/>
                <w:sz w:val="28"/>
                <w:szCs w:val="28"/>
                <w:lang w:eastAsia="en-US"/>
              </w:rPr>
              <w:t xml:space="preserve"> March 2016</w:t>
            </w:r>
            <w:bookmarkStart w:id="0" w:name="_GoBack"/>
            <w:bookmarkEnd w:id="0"/>
          </w:p>
          <w:p w:rsidR="008E666D" w:rsidRPr="008E666D" w:rsidRDefault="008E666D">
            <w:pPr>
              <w:rPr>
                <w:rFonts w:ascii="Comic Sans MS" w:hAnsi="Comic Sans MS" w:cs="Arial"/>
                <w:i/>
                <w:color w:val="8DB3E2" w:themeColor="text2" w:themeTint="66"/>
                <w:sz w:val="28"/>
                <w:szCs w:val="28"/>
                <w:lang w:eastAsia="en-US"/>
              </w:rPr>
            </w:pPr>
            <w:r w:rsidRPr="001B5998">
              <w:rPr>
                <w:rFonts w:ascii="Comic Sans MS" w:hAnsi="Comic Sans MS" w:cs="Arial"/>
                <w:i/>
                <w:color w:val="000000" w:themeColor="text1"/>
                <w:sz w:val="28"/>
                <w:szCs w:val="28"/>
                <w:lang w:eastAsia="en-US"/>
              </w:rPr>
              <w:t>FGB</w:t>
            </w:r>
          </w:p>
        </w:tc>
      </w:tr>
      <w:tr w:rsidR="00DE4C0C" w:rsidTr="00F07A0A">
        <w:trPr>
          <w:trHeight w:val="450"/>
        </w:trPr>
        <w:tc>
          <w:tcPr>
            <w:tcW w:w="2093" w:type="dxa"/>
            <w:tcBorders>
              <w:top w:val="single" w:sz="4" w:space="0" w:color="auto"/>
              <w:left w:val="single" w:sz="4" w:space="0" w:color="auto"/>
              <w:bottom w:val="single" w:sz="4" w:space="0" w:color="auto"/>
              <w:right w:val="single" w:sz="4" w:space="0" w:color="auto"/>
            </w:tcBorders>
            <w:hideMark/>
          </w:tcPr>
          <w:p w:rsidR="00DE4C0C" w:rsidRDefault="00DE4C0C">
            <w:pPr>
              <w:rPr>
                <w:rFonts w:ascii="Comic Sans MS" w:hAnsi="Comic Sans MS" w:cs="Arial"/>
                <w:b/>
                <w:sz w:val="28"/>
                <w:szCs w:val="28"/>
                <w:lang w:eastAsia="en-US"/>
              </w:rPr>
            </w:pPr>
            <w:r>
              <w:rPr>
                <w:rFonts w:cs="Arial"/>
                <w:b/>
                <w:sz w:val="28"/>
                <w:szCs w:val="28"/>
              </w:rPr>
              <w:t>To be reviewed:</w:t>
            </w:r>
          </w:p>
        </w:tc>
        <w:tc>
          <w:tcPr>
            <w:tcW w:w="8542" w:type="dxa"/>
            <w:tcBorders>
              <w:top w:val="single" w:sz="4" w:space="0" w:color="auto"/>
              <w:left w:val="single" w:sz="4" w:space="0" w:color="auto"/>
              <w:bottom w:val="single" w:sz="4" w:space="0" w:color="auto"/>
              <w:right w:val="single" w:sz="4" w:space="0" w:color="auto"/>
            </w:tcBorders>
          </w:tcPr>
          <w:p w:rsidR="00DE4C0C" w:rsidRPr="008E666D" w:rsidRDefault="008E666D">
            <w:pPr>
              <w:rPr>
                <w:rFonts w:ascii="Comic Sans MS" w:hAnsi="Comic Sans MS" w:cs="Arial"/>
                <w:i/>
                <w:color w:val="000000" w:themeColor="text1"/>
                <w:sz w:val="28"/>
                <w:szCs w:val="28"/>
                <w:lang w:eastAsia="en-US"/>
              </w:rPr>
            </w:pPr>
            <w:r>
              <w:rPr>
                <w:rFonts w:ascii="Comic Sans MS" w:hAnsi="Comic Sans MS" w:cs="Arial"/>
                <w:i/>
                <w:color w:val="000000" w:themeColor="text1"/>
                <w:sz w:val="28"/>
                <w:szCs w:val="28"/>
                <w:lang w:eastAsia="en-US"/>
              </w:rPr>
              <w:t>March</w:t>
            </w:r>
            <w:r w:rsidR="001B5998">
              <w:rPr>
                <w:rFonts w:ascii="Comic Sans MS" w:hAnsi="Comic Sans MS" w:cs="Arial"/>
                <w:i/>
                <w:color w:val="000000" w:themeColor="text1"/>
                <w:sz w:val="28"/>
                <w:szCs w:val="28"/>
                <w:lang w:eastAsia="en-US"/>
              </w:rPr>
              <w:t xml:space="preserve"> 2018</w:t>
            </w:r>
          </w:p>
        </w:tc>
      </w:tr>
      <w:tr w:rsidR="00DE4C0C" w:rsidTr="00F07A0A">
        <w:trPr>
          <w:trHeight w:val="718"/>
        </w:trPr>
        <w:tc>
          <w:tcPr>
            <w:tcW w:w="2093" w:type="dxa"/>
            <w:tcBorders>
              <w:top w:val="single" w:sz="4" w:space="0" w:color="auto"/>
              <w:left w:val="single" w:sz="4" w:space="0" w:color="auto"/>
              <w:bottom w:val="single" w:sz="4" w:space="0" w:color="auto"/>
              <w:right w:val="single" w:sz="4" w:space="0" w:color="auto"/>
            </w:tcBorders>
          </w:tcPr>
          <w:p w:rsidR="00DE4C0C" w:rsidRDefault="00DE4C0C" w:rsidP="00F07A0A">
            <w:pPr>
              <w:rPr>
                <w:rFonts w:ascii="Comic Sans MS" w:hAnsi="Comic Sans MS" w:cs="Arial"/>
                <w:b/>
                <w:sz w:val="28"/>
                <w:szCs w:val="28"/>
                <w:lang w:eastAsia="en-US"/>
              </w:rPr>
            </w:pPr>
            <w:r>
              <w:rPr>
                <w:rFonts w:cs="Arial"/>
                <w:b/>
                <w:sz w:val="28"/>
                <w:szCs w:val="28"/>
              </w:rPr>
              <w:t>Related documents</w:t>
            </w:r>
          </w:p>
        </w:tc>
        <w:tc>
          <w:tcPr>
            <w:tcW w:w="8542" w:type="dxa"/>
            <w:tcBorders>
              <w:top w:val="single" w:sz="4" w:space="0" w:color="auto"/>
              <w:left w:val="single" w:sz="4" w:space="0" w:color="auto"/>
              <w:bottom w:val="single" w:sz="4" w:space="0" w:color="auto"/>
              <w:right w:val="single" w:sz="4" w:space="0" w:color="auto"/>
            </w:tcBorders>
          </w:tcPr>
          <w:p w:rsidR="00DE4C0C" w:rsidRDefault="00DE4C0C">
            <w:pPr>
              <w:jc w:val="both"/>
              <w:rPr>
                <w:rFonts w:ascii="Comic Sans MS" w:hAnsi="Comic Sans MS" w:cs="Arial"/>
                <w:i/>
                <w:sz w:val="28"/>
                <w:szCs w:val="28"/>
                <w:lang w:eastAsia="en-US"/>
              </w:rPr>
            </w:pPr>
          </w:p>
        </w:tc>
      </w:tr>
      <w:tr w:rsidR="00DE4C0C" w:rsidTr="00F07A0A">
        <w:trPr>
          <w:trHeight w:val="423"/>
        </w:trPr>
        <w:tc>
          <w:tcPr>
            <w:tcW w:w="2093" w:type="dxa"/>
            <w:tcBorders>
              <w:top w:val="single" w:sz="4" w:space="0" w:color="auto"/>
              <w:left w:val="single" w:sz="4" w:space="0" w:color="auto"/>
              <w:bottom w:val="single" w:sz="4" w:space="0" w:color="auto"/>
              <w:right w:val="single" w:sz="4" w:space="0" w:color="auto"/>
            </w:tcBorders>
            <w:hideMark/>
          </w:tcPr>
          <w:p w:rsidR="00DE4C0C" w:rsidRDefault="00DE4C0C">
            <w:pPr>
              <w:rPr>
                <w:rFonts w:ascii="Comic Sans MS" w:hAnsi="Comic Sans MS" w:cs="Arial"/>
                <w:b/>
                <w:sz w:val="28"/>
                <w:szCs w:val="28"/>
                <w:lang w:eastAsia="en-US"/>
              </w:rPr>
            </w:pPr>
            <w:r>
              <w:rPr>
                <w:rFonts w:cs="Arial"/>
                <w:b/>
                <w:sz w:val="28"/>
                <w:szCs w:val="28"/>
              </w:rPr>
              <w:t>Other Paperwork Attached</w:t>
            </w:r>
          </w:p>
          <w:p w:rsidR="00DE4C0C" w:rsidRDefault="00DE4C0C">
            <w:pPr>
              <w:rPr>
                <w:rFonts w:ascii="Comic Sans MS" w:hAnsi="Comic Sans MS" w:cs="Arial"/>
                <w:b/>
                <w:sz w:val="28"/>
                <w:szCs w:val="28"/>
                <w:lang w:eastAsia="en-US"/>
              </w:rPr>
            </w:pPr>
            <w:r>
              <w:rPr>
                <w:rFonts w:cs="Arial"/>
                <w:b/>
                <w:sz w:val="28"/>
                <w:szCs w:val="28"/>
              </w:rPr>
              <w:t>(appendix)</w:t>
            </w:r>
          </w:p>
        </w:tc>
        <w:tc>
          <w:tcPr>
            <w:tcW w:w="8542" w:type="dxa"/>
            <w:tcBorders>
              <w:top w:val="single" w:sz="4" w:space="0" w:color="auto"/>
              <w:left w:val="single" w:sz="4" w:space="0" w:color="auto"/>
              <w:bottom w:val="single" w:sz="4" w:space="0" w:color="auto"/>
              <w:right w:val="single" w:sz="4" w:space="0" w:color="auto"/>
            </w:tcBorders>
          </w:tcPr>
          <w:p w:rsidR="00965A10" w:rsidRDefault="00D62782">
            <w:pPr>
              <w:rPr>
                <w:rFonts w:ascii="Comic Sans MS" w:hAnsi="Comic Sans MS" w:cs="Arial"/>
                <w:i/>
                <w:sz w:val="28"/>
                <w:szCs w:val="28"/>
                <w:lang w:eastAsia="en-US"/>
              </w:rPr>
            </w:pPr>
            <w:r>
              <w:rPr>
                <w:rFonts w:ascii="Comic Sans MS" w:hAnsi="Comic Sans MS" w:cs="Arial"/>
                <w:i/>
                <w:sz w:val="28"/>
                <w:szCs w:val="28"/>
                <w:lang w:eastAsia="en-US"/>
              </w:rPr>
              <w:t>Best Practice Advice for School Complaints Procedures 2016 – Department of Education</w:t>
            </w:r>
          </w:p>
          <w:p w:rsidR="00DE4C0C" w:rsidRPr="00F07A0A" w:rsidRDefault="001B5998">
            <w:pPr>
              <w:rPr>
                <w:rFonts w:ascii="Comic Sans MS" w:hAnsi="Comic Sans MS" w:cs="Arial"/>
                <w:i/>
                <w:sz w:val="16"/>
                <w:szCs w:val="16"/>
                <w:lang w:eastAsia="en-US"/>
              </w:rPr>
            </w:pPr>
            <w:hyperlink r:id="rId9" w:history="1">
              <w:r w:rsidR="00F07A0A" w:rsidRPr="00F07A0A">
                <w:rPr>
                  <w:rStyle w:val="Hyperlink"/>
                  <w:rFonts w:ascii="Comic Sans MS" w:hAnsi="Comic Sans MS" w:cs="Arial"/>
                  <w:i/>
                  <w:sz w:val="16"/>
                  <w:szCs w:val="16"/>
                  <w:lang w:eastAsia="en-US"/>
                </w:rPr>
                <w:t>https://www.gov.uk/government/uploads/system/uploads/attachment_data/file/489056/Best_Practice_Advice_for_School_Complaints_2016.pdf</w:t>
              </w:r>
            </w:hyperlink>
          </w:p>
        </w:tc>
      </w:tr>
      <w:tr w:rsidR="00DE4C0C" w:rsidTr="00F07A0A">
        <w:trPr>
          <w:trHeight w:val="423"/>
        </w:trPr>
        <w:tc>
          <w:tcPr>
            <w:tcW w:w="2093" w:type="dxa"/>
            <w:tcBorders>
              <w:top w:val="single" w:sz="4" w:space="0" w:color="auto"/>
              <w:left w:val="single" w:sz="4" w:space="0" w:color="auto"/>
              <w:bottom w:val="single" w:sz="4" w:space="0" w:color="auto"/>
              <w:right w:val="single" w:sz="4" w:space="0" w:color="auto"/>
            </w:tcBorders>
            <w:hideMark/>
          </w:tcPr>
          <w:p w:rsidR="00DE4C0C" w:rsidRDefault="00DE4C0C">
            <w:pPr>
              <w:rPr>
                <w:rFonts w:ascii="Comic Sans MS" w:hAnsi="Comic Sans MS" w:cs="Arial"/>
                <w:b/>
                <w:sz w:val="28"/>
                <w:szCs w:val="28"/>
                <w:lang w:eastAsia="en-US"/>
              </w:rPr>
            </w:pPr>
            <w:r>
              <w:rPr>
                <w:rFonts w:cs="Arial"/>
                <w:b/>
                <w:sz w:val="28"/>
                <w:szCs w:val="28"/>
              </w:rPr>
              <w:t>Policy is:</w:t>
            </w:r>
          </w:p>
        </w:tc>
        <w:tc>
          <w:tcPr>
            <w:tcW w:w="8542" w:type="dxa"/>
            <w:tcBorders>
              <w:top w:val="single" w:sz="4" w:space="0" w:color="auto"/>
              <w:left w:val="single" w:sz="4" w:space="0" w:color="auto"/>
              <w:bottom w:val="single" w:sz="4" w:space="0" w:color="auto"/>
              <w:right w:val="single" w:sz="4" w:space="0" w:color="auto"/>
            </w:tcBorders>
          </w:tcPr>
          <w:p w:rsidR="00DE4C0C" w:rsidRDefault="008E666D">
            <w:pPr>
              <w:rPr>
                <w:rFonts w:ascii="Comic Sans MS" w:hAnsi="Comic Sans MS" w:cs="Arial"/>
                <w:i/>
                <w:sz w:val="28"/>
                <w:szCs w:val="28"/>
                <w:lang w:eastAsia="en-US"/>
              </w:rPr>
            </w:pPr>
            <w:r>
              <w:rPr>
                <w:rFonts w:ascii="Comic Sans MS" w:hAnsi="Comic Sans MS" w:cs="Arial"/>
                <w:i/>
                <w:sz w:val="28"/>
                <w:szCs w:val="28"/>
                <w:lang w:eastAsia="en-US"/>
              </w:rPr>
              <w:t>School-Wide</w:t>
            </w:r>
          </w:p>
        </w:tc>
      </w:tr>
    </w:tbl>
    <w:p w:rsidR="00DE4C0C" w:rsidRDefault="00DE4C0C" w:rsidP="00DE4C0C">
      <w:pPr>
        <w:rPr>
          <w:rFonts w:ascii="Comic Sans MS" w:hAnsi="Comic Sans MS" w:cs="Arial"/>
          <w:lang w:eastAsia="en-US"/>
        </w:rPr>
      </w:pPr>
      <w:r>
        <w:rPr>
          <w:rFonts w:cs="Arial"/>
        </w:rPr>
        <w:t>Version History Log for this document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122"/>
        <w:gridCol w:w="7314"/>
      </w:tblGrid>
      <w:tr w:rsidR="00DE4C0C" w:rsidTr="009E0EAA">
        <w:trPr>
          <w:trHeight w:val="594"/>
        </w:trPr>
        <w:tc>
          <w:tcPr>
            <w:tcW w:w="1162" w:type="dxa"/>
            <w:tcBorders>
              <w:top w:val="single" w:sz="4" w:space="0" w:color="auto"/>
              <w:left w:val="single" w:sz="4" w:space="0" w:color="auto"/>
              <w:bottom w:val="single" w:sz="4" w:space="0" w:color="auto"/>
              <w:right w:val="single" w:sz="4" w:space="0" w:color="auto"/>
            </w:tcBorders>
            <w:vAlign w:val="center"/>
            <w:hideMark/>
          </w:tcPr>
          <w:p w:rsidR="00DE4C0C" w:rsidRDefault="00DE4C0C">
            <w:pPr>
              <w:rPr>
                <w:rFonts w:ascii="Arial" w:eastAsia="SimSun" w:hAnsi="Arial" w:cs="Arial"/>
                <w:b/>
                <w:color w:val="000080"/>
                <w:sz w:val="24"/>
                <w:szCs w:val="24"/>
                <w:lang w:eastAsia="en-US"/>
              </w:rPr>
            </w:pPr>
            <w:r>
              <w:rPr>
                <w:rFonts w:ascii="Arial" w:eastAsia="SimSun" w:hAnsi="Arial" w:cs="Arial"/>
                <w:b/>
                <w:color w:val="000080"/>
              </w:rPr>
              <w:t>Version</w:t>
            </w:r>
          </w:p>
        </w:tc>
        <w:tc>
          <w:tcPr>
            <w:tcW w:w="2122" w:type="dxa"/>
            <w:tcBorders>
              <w:top w:val="single" w:sz="4" w:space="0" w:color="auto"/>
              <w:left w:val="single" w:sz="4" w:space="0" w:color="auto"/>
              <w:bottom w:val="single" w:sz="4" w:space="0" w:color="auto"/>
              <w:right w:val="single" w:sz="4" w:space="0" w:color="auto"/>
            </w:tcBorders>
            <w:vAlign w:val="center"/>
            <w:hideMark/>
          </w:tcPr>
          <w:p w:rsidR="00DE4C0C" w:rsidRDefault="00DE4C0C">
            <w:pPr>
              <w:rPr>
                <w:rFonts w:ascii="Arial" w:eastAsia="SimSun" w:hAnsi="Arial" w:cs="Arial"/>
                <w:b/>
                <w:color w:val="000080"/>
                <w:sz w:val="24"/>
                <w:szCs w:val="24"/>
                <w:lang w:eastAsia="en-US"/>
              </w:rPr>
            </w:pPr>
            <w:r>
              <w:rPr>
                <w:rFonts w:ascii="Arial" w:eastAsia="SimSun" w:hAnsi="Arial" w:cs="Arial"/>
                <w:b/>
                <w:color w:val="000080"/>
              </w:rPr>
              <w:t>Date Published</w:t>
            </w:r>
          </w:p>
        </w:tc>
        <w:tc>
          <w:tcPr>
            <w:tcW w:w="7314" w:type="dxa"/>
            <w:tcBorders>
              <w:top w:val="single" w:sz="4" w:space="0" w:color="auto"/>
              <w:left w:val="single" w:sz="4" w:space="0" w:color="auto"/>
              <w:bottom w:val="single" w:sz="4" w:space="0" w:color="auto"/>
              <w:right w:val="single" w:sz="4" w:space="0" w:color="auto"/>
            </w:tcBorders>
            <w:vAlign w:val="center"/>
            <w:hideMark/>
          </w:tcPr>
          <w:p w:rsidR="00DE4C0C" w:rsidRDefault="00DE4C0C">
            <w:pPr>
              <w:rPr>
                <w:rFonts w:ascii="Arial" w:eastAsia="SimSun" w:hAnsi="Arial" w:cs="Arial"/>
                <w:b/>
                <w:color w:val="000080"/>
                <w:sz w:val="24"/>
                <w:szCs w:val="24"/>
                <w:lang w:eastAsia="en-US"/>
              </w:rPr>
            </w:pPr>
            <w:r>
              <w:rPr>
                <w:rFonts w:ascii="Arial" w:eastAsia="SimSun" w:hAnsi="Arial" w:cs="Arial"/>
                <w:b/>
                <w:color w:val="000080"/>
              </w:rPr>
              <w:t>Details of key changes from previous version</w:t>
            </w:r>
          </w:p>
        </w:tc>
      </w:tr>
      <w:tr w:rsidR="00DE4C0C" w:rsidTr="009E0EAA">
        <w:trPr>
          <w:trHeight w:val="564"/>
        </w:trPr>
        <w:tc>
          <w:tcPr>
            <w:tcW w:w="1162" w:type="dxa"/>
            <w:tcBorders>
              <w:top w:val="single" w:sz="4" w:space="0" w:color="auto"/>
              <w:left w:val="single" w:sz="4" w:space="0" w:color="auto"/>
              <w:bottom w:val="single" w:sz="4" w:space="0" w:color="auto"/>
              <w:right w:val="single" w:sz="4" w:space="0" w:color="auto"/>
            </w:tcBorders>
            <w:vAlign w:val="center"/>
            <w:hideMark/>
          </w:tcPr>
          <w:p w:rsidR="00DE4C0C" w:rsidRDefault="00DE4C0C">
            <w:pPr>
              <w:rPr>
                <w:rFonts w:ascii="Arial" w:eastAsia="SimSun" w:hAnsi="Arial" w:cs="Arial"/>
                <w:b/>
                <w:color w:val="000080"/>
                <w:sz w:val="24"/>
                <w:szCs w:val="24"/>
                <w:lang w:eastAsia="en-US"/>
              </w:rPr>
            </w:pPr>
            <w:r>
              <w:rPr>
                <w:rFonts w:ascii="Arial" w:eastAsia="SimSun" w:hAnsi="Arial" w:cs="Arial"/>
                <w:b/>
                <w:color w:val="000080"/>
              </w:rPr>
              <w:t>4</w:t>
            </w:r>
          </w:p>
        </w:tc>
        <w:tc>
          <w:tcPr>
            <w:tcW w:w="2122" w:type="dxa"/>
            <w:tcBorders>
              <w:top w:val="single" w:sz="4" w:space="0" w:color="auto"/>
              <w:left w:val="single" w:sz="4" w:space="0" w:color="auto"/>
              <w:bottom w:val="single" w:sz="4" w:space="0" w:color="auto"/>
              <w:right w:val="single" w:sz="4" w:space="0" w:color="auto"/>
            </w:tcBorders>
            <w:vAlign w:val="center"/>
          </w:tcPr>
          <w:p w:rsidR="00DE4C0C" w:rsidRDefault="00DE4C0C">
            <w:pPr>
              <w:rPr>
                <w:rFonts w:ascii="Arial" w:eastAsia="SimSun" w:hAnsi="Arial" w:cs="Arial"/>
                <w:color w:val="000080"/>
                <w:sz w:val="24"/>
                <w:szCs w:val="24"/>
                <w:lang w:eastAsia="en-US"/>
              </w:rPr>
            </w:pPr>
          </w:p>
        </w:tc>
        <w:tc>
          <w:tcPr>
            <w:tcW w:w="7314" w:type="dxa"/>
            <w:tcBorders>
              <w:top w:val="single" w:sz="4" w:space="0" w:color="auto"/>
              <w:left w:val="single" w:sz="4" w:space="0" w:color="auto"/>
              <w:bottom w:val="single" w:sz="4" w:space="0" w:color="auto"/>
              <w:right w:val="single" w:sz="4" w:space="0" w:color="auto"/>
            </w:tcBorders>
            <w:vAlign w:val="center"/>
          </w:tcPr>
          <w:p w:rsidR="00DE4C0C" w:rsidRDefault="00DE4C0C">
            <w:pPr>
              <w:rPr>
                <w:rFonts w:ascii="Arial" w:eastAsia="SimSun" w:hAnsi="Arial" w:cs="Arial"/>
                <w:color w:val="000080"/>
                <w:sz w:val="24"/>
                <w:szCs w:val="24"/>
                <w:lang w:eastAsia="en-US"/>
              </w:rPr>
            </w:pPr>
          </w:p>
        </w:tc>
      </w:tr>
      <w:tr w:rsidR="00DE4C0C" w:rsidTr="009E0EAA">
        <w:trPr>
          <w:trHeight w:val="564"/>
        </w:trPr>
        <w:tc>
          <w:tcPr>
            <w:tcW w:w="1162" w:type="dxa"/>
            <w:tcBorders>
              <w:top w:val="single" w:sz="4" w:space="0" w:color="auto"/>
              <w:left w:val="single" w:sz="4" w:space="0" w:color="auto"/>
              <w:bottom w:val="single" w:sz="4" w:space="0" w:color="auto"/>
              <w:right w:val="single" w:sz="4" w:space="0" w:color="auto"/>
            </w:tcBorders>
            <w:vAlign w:val="center"/>
            <w:hideMark/>
          </w:tcPr>
          <w:p w:rsidR="00DE4C0C" w:rsidRDefault="00DE4C0C">
            <w:pPr>
              <w:rPr>
                <w:rFonts w:ascii="Arial" w:eastAsia="SimSun" w:hAnsi="Arial" w:cs="Arial"/>
                <w:b/>
                <w:color w:val="000080"/>
                <w:sz w:val="24"/>
                <w:szCs w:val="24"/>
                <w:lang w:eastAsia="en-US"/>
              </w:rPr>
            </w:pPr>
            <w:r>
              <w:rPr>
                <w:rFonts w:ascii="Arial" w:eastAsia="SimSun" w:hAnsi="Arial" w:cs="Arial"/>
                <w:b/>
                <w:color w:val="000080"/>
              </w:rPr>
              <w:t>3</w:t>
            </w:r>
          </w:p>
        </w:tc>
        <w:tc>
          <w:tcPr>
            <w:tcW w:w="2122" w:type="dxa"/>
            <w:tcBorders>
              <w:top w:val="single" w:sz="4" w:space="0" w:color="auto"/>
              <w:left w:val="single" w:sz="4" w:space="0" w:color="auto"/>
              <w:bottom w:val="single" w:sz="4" w:space="0" w:color="auto"/>
              <w:right w:val="single" w:sz="4" w:space="0" w:color="auto"/>
            </w:tcBorders>
            <w:vAlign w:val="center"/>
          </w:tcPr>
          <w:p w:rsidR="00DE4C0C" w:rsidRDefault="008E666D">
            <w:pPr>
              <w:rPr>
                <w:rFonts w:ascii="Arial" w:eastAsia="SimSun" w:hAnsi="Arial" w:cs="Arial"/>
                <w:color w:val="000080"/>
                <w:sz w:val="24"/>
                <w:szCs w:val="24"/>
                <w:lang w:eastAsia="en-US"/>
              </w:rPr>
            </w:pPr>
            <w:r>
              <w:rPr>
                <w:rFonts w:ascii="Arial" w:eastAsia="SimSun" w:hAnsi="Arial" w:cs="Arial"/>
                <w:color w:val="000080"/>
                <w:sz w:val="24"/>
                <w:szCs w:val="24"/>
                <w:lang w:eastAsia="en-US"/>
              </w:rPr>
              <w:t>March 2016</w:t>
            </w:r>
          </w:p>
        </w:tc>
        <w:tc>
          <w:tcPr>
            <w:tcW w:w="7314" w:type="dxa"/>
            <w:tcBorders>
              <w:top w:val="single" w:sz="4" w:space="0" w:color="auto"/>
              <w:left w:val="single" w:sz="4" w:space="0" w:color="auto"/>
              <w:bottom w:val="single" w:sz="4" w:space="0" w:color="auto"/>
              <w:right w:val="single" w:sz="4" w:space="0" w:color="auto"/>
            </w:tcBorders>
            <w:vAlign w:val="center"/>
          </w:tcPr>
          <w:p w:rsidR="00DE4C0C" w:rsidRDefault="008E666D">
            <w:pPr>
              <w:rPr>
                <w:rFonts w:ascii="Arial" w:eastAsia="SimSun" w:hAnsi="Arial" w:cs="Arial"/>
                <w:color w:val="000080"/>
                <w:sz w:val="24"/>
                <w:szCs w:val="24"/>
                <w:lang w:eastAsia="en-US"/>
              </w:rPr>
            </w:pPr>
            <w:r>
              <w:rPr>
                <w:rFonts w:ascii="Arial" w:eastAsia="SimSun" w:hAnsi="Arial" w:cs="Arial"/>
                <w:color w:val="000080"/>
                <w:sz w:val="24"/>
                <w:szCs w:val="24"/>
                <w:lang w:eastAsia="en-US"/>
              </w:rPr>
              <w:t>Reference to Deputy Headteacher removed</w:t>
            </w:r>
          </w:p>
          <w:p w:rsidR="00566FE2" w:rsidRDefault="00566FE2">
            <w:pPr>
              <w:rPr>
                <w:rFonts w:ascii="Arial" w:eastAsia="SimSun" w:hAnsi="Arial" w:cs="Arial"/>
                <w:color w:val="000080"/>
                <w:sz w:val="24"/>
                <w:szCs w:val="24"/>
                <w:lang w:eastAsia="en-US"/>
              </w:rPr>
            </w:pPr>
            <w:r>
              <w:rPr>
                <w:rFonts w:ascii="Arial" w:eastAsia="SimSun" w:hAnsi="Arial" w:cs="Arial"/>
                <w:color w:val="000080"/>
                <w:sz w:val="24"/>
                <w:szCs w:val="24"/>
                <w:lang w:eastAsia="en-US"/>
              </w:rPr>
              <w:t>Best Practice advice appendix added</w:t>
            </w:r>
          </w:p>
        </w:tc>
      </w:tr>
      <w:tr w:rsidR="00DE4C0C" w:rsidTr="009E0EAA">
        <w:trPr>
          <w:trHeight w:val="564"/>
        </w:trPr>
        <w:tc>
          <w:tcPr>
            <w:tcW w:w="1162" w:type="dxa"/>
            <w:tcBorders>
              <w:top w:val="single" w:sz="4" w:space="0" w:color="auto"/>
              <w:left w:val="single" w:sz="4" w:space="0" w:color="auto"/>
              <w:bottom w:val="single" w:sz="4" w:space="0" w:color="auto"/>
              <w:right w:val="single" w:sz="4" w:space="0" w:color="auto"/>
            </w:tcBorders>
            <w:vAlign w:val="center"/>
            <w:hideMark/>
          </w:tcPr>
          <w:p w:rsidR="00DE4C0C" w:rsidRDefault="00DE4C0C">
            <w:pPr>
              <w:rPr>
                <w:rFonts w:ascii="Arial" w:eastAsia="SimSun" w:hAnsi="Arial" w:cs="Arial"/>
                <w:b/>
                <w:color w:val="000080"/>
                <w:sz w:val="24"/>
                <w:szCs w:val="24"/>
                <w:lang w:eastAsia="en-US"/>
              </w:rPr>
            </w:pPr>
            <w:r>
              <w:rPr>
                <w:rFonts w:ascii="Arial" w:eastAsia="SimSun" w:hAnsi="Arial" w:cs="Arial"/>
                <w:b/>
                <w:color w:val="000080"/>
              </w:rPr>
              <w:t>2</w:t>
            </w:r>
          </w:p>
        </w:tc>
        <w:tc>
          <w:tcPr>
            <w:tcW w:w="2122" w:type="dxa"/>
            <w:tcBorders>
              <w:top w:val="single" w:sz="4" w:space="0" w:color="auto"/>
              <w:left w:val="single" w:sz="4" w:space="0" w:color="auto"/>
              <w:bottom w:val="single" w:sz="4" w:space="0" w:color="auto"/>
              <w:right w:val="single" w:sz="4" w:space="0" w:color="auto"/>
            </w:tcBorders>
            <w:vAlign w:val="center"/>
          </w:tcPr>
          <w:p w:rsidR="00DE4C0C" w:rsidRDefault="008E666D">
            <w:pPr>
              <w:rPr>
                <w:rFonts w:ascii="Arial" w:eastAsia="SimSun" w:hAnsi="Arial" w:cs="Arial"/>
                <w:color w:val="000080"/>
                <w:sz w:val="24"/>
                <w:szCs w:val="24"/>
                <w:lang w:eastAsia="en-US"/>
              </w:rPr>
            </w:pPr>
            <w:r>
              <w:rPr>
                <w:rFonts w:ascii="Arial" w:eastAsia="SimSun" w:hAnsi="Arial" w:cs="Arial"/>
                <w:color w:val="000080"/>
                <w:sz w:val="24"/>
                <w:szCs w:val="24"/>
                <w:lang w:eastAsia="en-US"/>
              </w:rPr>
              <w:t>November 2013</w:t>
            </w:r>
          </w:p>
        </w:tc>
        <w:tc>
          <w:tcPr>
            <w:tcW w:w="7314" w:type="dxa"/>
            <w:tcBorders>
              <w:top w:val="single" w:sz="4" w:space="0" w:color="auto"/>
              <w:left w:val="single" w:sz="4" w:space="0" w:color="auto"/>
              <w:bottom w:val="single" w:sz="4" w:space="0" w:color="auto"/>
              <w:right w:val="single" w:sz="4" w:space="0" w:color="auto"/>
            </w:tcBorders>
            <w:vAlign w:val="center"/>
          </w:tcPr>
          <w:p w:rsidR="00DE4C0C" w:rsidRDefault="00DE4C0C">
            <w:pPr>
              <w:rPr>
                <w:rFonts w:ascii="Arial" w:eastAsia="SimSun" w:hAnsi="Arial" w:cs="Arial"/>
                <w:color w:val="000080"/>
                <w:sz w:val="24"/>
                <w:szCs w:val="24"/>
                <w:lang w:eastAsia="en-US"/>
              </w:rPr>
            </w:pPr>
          </w:p>
        </w:tc>
      </w:tr>
      <w:tr w:rsidR="00DE4C0C" w:rsidTr="009E0EAA">
        <w:trPr>
          <w:trHeight w:val="564"/>
        </w:trPr>
        <w:tc>
          <w:tcPr>
            <w:tcW w:w="1162" w:type="dxa"/>
            <w:tcBorders>
              <w:top w:val="single" w:sz="4" w:space="0" w:color="auto"/>
              <w:left w:val="single" w:sz="4" w:space="0" w:color="auto"/>
              <w:bottom w:val="single" w:sz="4" w:space="0" w:color="auto"/>
              <w:right w:val="single" w:sz="4" w:space="0" w:color="auto"/>
            </w:tcBorders>
            <w:vAlign w:val="center"/>
            <w:hideMark/>
          </w:tcPr>
          <w:p w:rsidR="00DE4C0C" w:rsidRDefault="00DE4C0C">
            <w:pPr>
              <w:rPr>
                <w:rFonts w:ascii="Arial" w:eastAsia="SimSun" w:hAnsi="Arial" w:cs="Arial"/>
                <w:b/>
                <w:color w:val="000080"/>
                <w:sz w:val="24"/>
                <w:szCs w:val="24"/>
                <w:lang w:eastAsia="en-US"/>
              </w:rPr>
            </w:pPr>
            <w:r>
              <w:rPr>
                <w:rFonts w:ascii="Arial" w:eastAsia="SimSun" w:hAnsi="Arial" w:cs="Arial"/>
                <w:b/>
                <w:color w:val="000080"/>
              </w:rPr>
              <w:lastRenderedPageBreak/>
              <w:t>1</w:t>
            </w:r>
          </w:p>
        </w:tc>
        <w:tc>
          <w:tcPr>
            <w:tcW w:w="2122" w:type="dxa"/>
            <w:tcBorders>
              <w:top w:val="single" w:sz="4" w:space="0" w:color="auto"/>
              <w:left w:val="single" w:sz="4" w:space="0" w:color="auto"/>
              <w:bottom w:val="single" w:sz="4" w:space="0" w:color="auto"/>
              <w:right w:val="single" w:sz="4" w:space="0" w:color="auto"/>
            </w:tcBorders>
            <w:vAlign w:val="center"/>
          </w:tcPr>
          <w:p w:rsidR="00DE4C0C" w:rsidRDefault="008E666D">
            <w:pPr>
              <w:rPr>
                <w:rFonts w:ascii="Arial" w:eastAsia="SimSun" w:hAnsi="Arial" w:cs="Arial"/>
                <w:color w:val="000080"/>
                <w:sz w:val="24"/>
                <w:szCs w:val="24"/>
                <w:lang w:eastAsia="en-US"/>
              </w:rPr>
            </w:pPr>
            <w:r>
              <w:rPr>
                <w:rFonts w:ascii="Arial" w:eastAsia="SimSun" w:hAnsi="Arial" w:cs="Arial"/>
                <w:color w:val="000080"/>
                <w:sz w:val="24"/>
                <w:szCs w:val="24"/>
                <w:lang w:eastAsia="en-US"/>
              </w:rPr>
              <w:t>November 2011</w:t>
            </w:r>
          </w:p>
        </w:tc>
        <w:tc>
          <w:tcPr>
            <w:tcW w:w="7314" w:type="dxa"/>
            <w:tcBorders>
              <w:top w:val="single" w:sz="4" w:space="0" w:color="auto"/>
              <w:left w:val="single" w:sz="4" w:space="0" w:color="auto"/>
              <w:bottom w:val="single" w:sz="4" w:space="0" w:color="auto"/>
              <w:right w:val="single" w:sz="4" w:space="0" w:color="auto"/>
            </w:tcBorders>
            <w:vAlign w:val="center"/>
          </w:tcPr>
          <w:p w:rsidR="00DE4C0C" w:rsidRDefault="00DE4C0C">
            <w:pPr>
              <w:rPr>
                <w:rFonts w:ascii="Arial" w:eastAsia="SimSun" w:hAnsi="Arial" w:cs="Arial"/>
                <w:color w:val="000080"/>
                <w:sz w:val="24"/>
                <w:szCs w:val="24"/>
                <w:lang w:eastAsia="en-US"/>
              </w:rPr>
            </w:pPr>
          </w:p>
        </w:tc>
      </w:tr>
    </w:tbl>
    <w:p w:rsidR="005E0E12" w:rsidRPr="008B5981" w:rsidRDefault="00BE61F5" w:rsidP="00BE61F5">
      <w:pPr>
        <w:jc w:val="center"/>
        <w:rPr>
          <w:rFonts w:ascii="Baskerville Old Face" w:hAnsi="Baskerville Old Face" w:cs="Arial"/>
          <w:b/>
          <w:color w:val="auto"/>
          <w:sz w:val="28"/>
          <w:szCs w:val="28"/>
          <w:u w:val="single"/>
        </w:rPr>
      </w:pPr>
      <w:r w:rsidRPr="008B5981">
        <w:rPr>
          <w:rFonts w:ascii="Baskerville Old Face" w:hAnsi="Baskerville Old Face" w:cs="Arial"/>
          <w:b/>
          <w:color w:val="auto"/>
          <w:sz w:val="28"/>
          <w:szCs w:val="28"/>
          <w:u w:val="single"/>
        </w:rPr>
        <w:t>HADLEIGH INFANTS AND NURSERY SCHOOL</w:t>
      </w:r>
    </w:p>
    <w:p w:rsidR="00BE61F5" w:rsidRDefault="00BE61F5" w:rsidP="00BE61F5">
      <w:pPr>
        <w:jc w:val="center"/>
        <w:rPr>
          <w:rFonts w:ascii="Arial" w:hAnsi="Arial" w:cs="Arial"/>
          <w:b/>
          <w:color w:val="auto"/>
          <w:sz w:val="24"/>
          <w:szCs w:val="24"/>
        </w:rPr>
      </w:pPr>
      <w:r w:rsidRPr="008B5981">
        <w:rPr>
          <w:rFonts w:ascii="Arial" w:hAnsi="Arial" w:cs="Arial"/>
          <w:b/>
          <w:color w:val="auto"/>
          <w:sz w:val="24"/>
          <w:szCs w:val="24"/>
        </w:rPr>
        <w:t>COMPLAINTS POLICY AND PROCEDURES</w:t>
      </w:r>
    </w:p>
    <w:p w:rsidR="008B5981" w:rsidRDefault="008B5981" w:rsidP="00BE61F5">
      <w:pPr>
        <w:jc w:val="center"/>
        <w:rPr>
          <w:rFonts w:ascii="Arial" w:hAnsi="Arial" w:cs="Arial"/>
          <w:b/>
          <w:color w:val="auto"/>
          <w:sz w:val="24"/>
          <w:szCs w:val="24"/>
        </w:rPr>
      </w:pPr>
    </w:p>
    <w:p w:rsidR="008B5981" w:rsidRPr="008B5981" w:rsidRDefault="008B5981" w:rsidP="00BE61F5">
      <w:pPr>
        <w:jc w:val="center"/>
        <w:rPr>
          <w:rFonts w:ascii="Arial" w:hAnsi="Arial" w:cs="Arial"/>
          <w:b/>
          <w:color w:val="auto"/>
          <w:sz w:val="24"/>
          <w:szCs w:val="24"/>
        </w:rPr>
      </w:pPr>
    </w:p>
    <w:p w:rsidR="00BE61F5" w:rsidRPr="00A90980" w:rsidRDefault="00BE61F5" w:rsidP="00BE61F5">
      <w:pPr>
        <w:rPr>
          <w:rFonts w:ascii="Arial" w:hAnsi="Arial" w:cs="Arial"/>
          <w:color w:val="auto"/>
          <w:sz w:val="24"/>
          <w:szCs w:val="24"/>
        </w:rPr>
      </w:pPr>
    </w:p>
    <w:p w:rsidR="005E0E12" w:rsidRPr="00A90980" w:rsidRDefault="005E0E12" w:rsidP="005E0E12">
      <w:pPr>
        <w:pStyle w:val="Heading4"/>
        <w:numPr>
          <w:ilvl w:val="0"/>
          <w:numId w:val="0"/>
        </w:numPr>
        <w:rPr>
          <w:rFonts w:cs="Arial"/>
          <w:szCs w:val="24"/>
        </w:rPr>
      </w:pPr>
      <w:r w:rsidRPr="00A90980">
        <w:rPr>
          <w:rFonts w:cs="Arial"/>
          <w:szCs w:val="24"/>
        </w:rPr>
        <w:t xml:space="preserve">Compliments </w:t>
      </w:r>
    </w:p>
    <w:p w:rsidR="005E0E12" w:rsidRPr="00A90980" w:rsidRDefault="005E0E12" w:rsidP="005E0E12">
      <w:pPr>
        <w:rPr>
          <w:rFonts w:ascii="Arial" w:hAnsi="Arial" w:cs="Arial"/>
          <w:color w:val="auto"/>
          <w:sz w:val="22"/>
          <w:szCs w:val="22"/>
        </w:rPr>
      </w:pPr>
    </w:p>
    <w:p w:rsidR="005E0E12" w:rsidRPr="00A90980" w:rsidRDefault="005E0E12" w:rsidP="005E0E12">
      <w:pPr>
        <w:pStyle w:val="BodyText"/>
        <w:rPr>
          <w:rFonts w:cs="Arial"/>
          <w:sz w:val="24"/>
          <w:szCs w:val="24"/>
        </w:rPr>
      </w:pPr>
      <w:r w:rsidRPr="00A90980">
        <w:rPr>
          <w:rFonts w:cs="Arial"/>
          <w:sz w:val="24"/>
          <w:szCs w:val="24"/>
        </w:rPr>
        <w:t xml:space="preserve">These are always welcome and very encouraging to teachers and staff. The school encourages feedback or opinions from pupils and parents. In practice this dialogue is continuous, sometimes directly and also indirectly, for example, through the Parents’ Association. It may not always be possible to act immediately but pupils and the school always benefit so please don't hold back. </w:t>
      </w:r>
    </w:p>
    <w:p w:rsidR="005E0E12" w:rsidRPr="00A90980" w:rsidRDefault="005E0E12" w:rsidP="005E0E12">
      <w:pPr>
        <w:spacing w:line="235" w:lineRule="exact"/>
        <w:rPr>
          <w:rFonts w:ascii="Arial" w:hAnsi="Arial" w:cs="Arial"/>
          <w:color w:val="auto"/>
          <w:sz w:val="24"/>
          <w:szCs w:val="24"/>
        </w:rPr>
      </w:pPr>
    </w:p>
    <w:p w:rsidR="005E0E12" w:rsidRPr="00A90980" w:rsidRDefault="005E0E12" w:rsidP="005E0E12">
      <w:pPr>
        <w:pStyle w:val="Heading4"/>
        <w:numPr>
          <w:ilvl w:val="0"/>
          <w:numId w:val="0"/>
        </w:numPr>
        <w:rPr>
          <w:rFonts w:cs="Arial"/>
          <w:szCs w:val="24"/>
        </w:rPr>
      </w:pPr>
      <w:r w:rsidRPr="00A90980">
        <w:rPr>
          <w:rFonts w:cs="Arial"/>
          <w:szCs w:val="24"/>
        </w:rPr>
        <w:t>Concerns</w:t>
      </w:r>
    </w:p>
    <w:p w:rsidR="005E0E12" w:rsidRPr="00A90980" w:rsidRDefault="005E0E12" w:rsidP="005E0E12">
      <w:pPr>
        <w:spacing w:line="235" w:lineRule="exact"/>
        <w:rPr>
          <w:rFonts w:ascii="Arial" w:hAnsi="Arial" w:cs="Arial"/>
          <w:color w:val="auto"/>
          <w:sz w:val="24"/>
          <w:szCs w:val="24"/>
        </w:rPr>
      </w:pPr>
    </w:p>
    <w:p w:rsidR="005E0E12" w:rsidRPr="00A90980" w:rsidRDefault="005E0E12" w:rsidP="005E0E12">
      <w:pPr>
        <w:pStyle w:val="BodyText"/>
        <w:rPr>
          <w:sz w:val="24"/>
          <w:szCs w:val="24"/>
        </w:rPr>
      </w:pPr>
      <w:r w:rsidRPr="00A90980">
        <w:rPr>
          <w:sz w:val="24"/>
          <w:szCs w:val="24"/>
        </w:rPr>
        <w:t xml:space="preserve">It is natural that parents may, occasionally, be concerned about an aspect of their child's education or welfare at school. This could include issues concerning the school's approach to aspects of the curriculum, homework, behavioural problems or any other issue. </w:t>
      </w:r>
    </w:p>
    <w:p w:rsidR="005E0E12" w:rsidRPr="00A90980" w:rsidRDefault="005E0E12" w:rsidP="005E0E12">
      <w:pPr>
        <w:pStyle w:val="BodyText"/>
        <w:rPr>
          <w:sz w:val="24"/>
          <w:szCs w:val="24"/>
        </w:rPr>
      </w:pPr>
    </w:p>
    <w:p w:rsidR="005E0E12" w:rsidRPr="00A90980" w:rsidRDefault="005E0E12" w:rsidP="005E0E12">
      <w:pPr>
        <w:pStyle w:val="BodyText"/>
        <w:rPr>
          <w:sz w:val="24"/>
          <w:szCs w:val="24"/>
        </w:rPr>
      </w:pPr>
      <w:r w:rsidRPr="00A90980">
        <w:rPr>
          <w:sz w:val="24"/>
          <w:szCs w:val="24"/>
        </w:rPr>
        <w:t xml:space="preserve">The school welcomes enquiries from parents about any matter. Teachers and staff will explain the school practices, policies, and how they affect the pupils. The vast majority of concerns will </w:t>
      </w:r>
      <w:r w:rsidR="00BE61F5">
        <w:rPr>
          <w:sz w:val="24"/>
          <w:szCs w:val="24"/>
        </w:rPr>
        <w:t xml:space="preserve">be handled by the class teacher. </w:t>
      </w:r>
      <w:r w:rsidRPr="00A90980">
        <w:rPr>
          <w:sz w:val="24"/>
          <w:szCs w:val="24"/>
        </w:rPr>
        <w:t xml:space="preserve">If in doubt, keep asking until you are completely satisfied as all staff </w:t>
      </w:r>
      <w:proofErr w:type="gramStart"/>
      <w:r w:rsidRPr="00A90980">
        <w:rPr>
          <w:sz w:val="24"/>
          <w:szCs w:val="24"/>
        </w:rPr>
        <w:t>are</w:t>
      </w:r>
      <w:proofErr w:type="gramEnd"/>
      <w:r w:rsidRPr="00A90980">
        <w:rPr>
          <w:sz w:val="24"/>
          <w:szCs w:val="24"/>
        </w:rPr>
        <w:t xml:space="preserve"> eager to help. </w:t>
      </w:r>
    </w:p>
    <w:p w:rsidR="005E0E12" w:rsidRPr="00A90980" w:rsidRDefault="005E0E12" w:rsidP="005E0E12">
      <w:pPr>
        <w:pStyle w:val="BodyText"/>
        <w:rPr>
          <w:sz w:val="24"/>
          <w:szCs w:val="24"/>
        </w:rPr>
      </w:pPr>
    </w:p>
    <w:p w:rsidR="005E0E12" w:rsidRPr="00A90980" w:rsidRDefault="005E0E12" w:rsidP="005E0E12">
      <w:pPr>
        <w:pStyle w:val="BodyText"/>
        <w:rPr>
          <w:sz w:val="24"/>
          <w:szCs w:val="24"/>
        </w:rPr>
      </w:pPr>
      <w:r w:rsidRPr="00A90980">
        <w:rPr>
          <w:sz w:val="24"/>
          <w:szCs w:val="24"/>
        </w:rPr>
        <w:t>The usual format is to speak to the child's class teacher in the first instance, or to contact the school office to arrange an appointment to discuss your concern with</w:t>
      </w:r>
      <w:r w:rsidR="00BE61F5">
        <w:rPr>
          <w:sz w:val="24"/>
          <w:szCs w:val="24"/>
        </w:rPr>
        <w:t xml:space="preserve"> the </w:t>
      </w:r>
      <w:proofErr w:type="spellStart"/>
      <w:r w:rsidR="00BE61F5">
        <w:rPr>
          <w:sz w:val="24"/>
          <w:szCs w:val="24"/>
        </w:rPr>
        <w:t>Headteacher</w:t>
      </w:r>
      <w:proofErr w:type="spellEnd"/>
      <w:r w:rsidRPr="00A90980">
        <w:rPr>
          <w:sz w:val="24"/>
          <w:szCs w:val="24"/>
        </w:rPr>
        <w:t xml:space="preserve">. At all times the staff will help to resolve a problem. If occasionally parents feel they must state their concern formally, this too is not a problem. The school has defined procedures for handling complaints so don't be embarrassed if you feel an issue warrants more attention. </w:t>
      </w:r>
    </w:p>
    <w:p w:rsidR="005E0E12" w:rsidRPr="00A90980" w:rsidRDefault="005E0E12" w:rsidP="005E0E12">
      <w:pPr>
        <w:spacing w:line="259" w:lineRule="exact"/>
        <w:rPr>
          <w:rFonts w:ascii="Arial" w:hAnsi="Arial" w:cs="Arial"/>
          <w:b/>
          <w:color w:val="auto"/>
          <w:sz w:val="22"/>
          <w:szCs w:val="22"/>
        </w:rPr>
      </w:pPr>
    </w:p>
    <w:p w:rsidR="005E0E12" w:rsidRPr="00A90980" w:rsidRDefault="005E0E12" w:rsidP="005E0E12">
      <w:pPr>
        <w:pStyle w:val="Heading4"/>
        <w:numPr>
          <w:ilvl w:val="0"/>
          <w:numId w:val="0"/>
        </w:numPr>
        <w:rPr>
          <w:rFonts w:cs="Arial"/>
          <w:szCs w:val="24"/>
        </w:rPr>
      </w:pPr>
      <w:r w:rsidRPr="00A90980">
        <w:rPr>
          <w:rFonts w:cs="Arial"/>
          <w:szCs w:val="24"/>
        </w:rPr>
        <w:t xml:space="preserve">Complaints </w:t>
      </w:r>
    </w:p>
    <w:p w:rsidR="005E0E12" w:rsidRPr="00A90980" w:rsidRDefault="005E0E12" w:rsidP="005E0E12">
      <w:pPr>
        <w:spacing w:line="259" w:lineRule="exact"/>
        <w:rPr>
          <w:rFonts w:ascii="Arial" w:hAnsi="Arial" w:cs="Arial"/>
          <w:color w:val="auto"/>
          <w:sz w:val="24"/>
          <w:szCs w:val="24"/>
        </w:rPr>
      </w:pPr>
    </w:p>
    <w:p w:rsidR="005E0E12" w:rsidRPr="00A90980" w:rsidRDefault="005E0E12" w:rsidP="005E0E12">
      <w:pPr>
        <w:pStyle w:val="BodyText"/>
        <w:rPr>
          <w:sz w:val="24"/>
          <w:szCs w:val="24"/>
        </w:rPr>
      </w:pPr>
      <w:r w:rsidRPr="00A90980">
        <w:rPr>
          <w:sz w:val="24"/>
          <w:szCs w:val="24"/>
        </w:rPr>
        <w:t>The procedure is again to speak to the child's class teacher in the first instance, or contact the school office to arrange an appointment to discuss your complaint with</w:t>
      </w:r>
      <w:r w:rsidR="00BE61F5">
        <w:rPr>
          <w:sz w:val="24"/>
          <w:szCs w:val="24"/>
        </w:rPr>
        <w:t xml:space="preserve"> the Head Teacher</w:t>
      </w:r>
      <w:r w:rsidRPr="00A90980">
        <w:rPr>
          <w:sz w:val="24"/>
          <w:szCs w:val="24"/>
        </w:rPr>
        <w:t xml:space="preserve">. </w:t>
      </w:r>
    </w:p>
    <w:p w:rsidR="005E0E12" w:rsidRPr="00A90980" w:rsidRDefault="005E0E12" w:rsidP="005E0E12">
      <w:pPr>
        <w:pStyle w:val="BodyText"/>
        <w:rPr>
          <w:sz w:val="24"/>
          <w:szCs w:val="24"/>
        </w:rPr>
      </w:pPr>
      <w:r w:rsidRPr="00A90980">
        <w:rPr>
          <w:sz w:val="24"/>
          <w:szCs w:val="24"/>
        </w:rPr>
        <w:tab/>
      </w:r>
      <w:r w:rsidRPr="00A90980">
        <w:rPr>
          <w:sz w:val="24"/>
          <w:szCs w:val="24"/>
        </w:rPr>
        <w:tab/>
      </w:r>
      <w:r w:rsidRPr="00A90980">
        <w:rPr>
          <w:sz w:val="24"/>
          <w:szCs w:val="24"/>
        </w:rPr>
        <w:tab/>
      </w:r>
      <w:r w:rsidRPr="00A90980">
        <w:rPr>
          <w:sz w:val="24"/>
          <w:szCs w:val="24"/>
        </w:rPr>
        <w:tab/>
      </w:r>
    </w:p>
    <w:p w:rsidR="005E0E12" w:rsidRPr="00A90980" w:rsidRDefault="005E0E12" w:rsidP="005E0E12">
      <w:pPr>
        <w:pStyle w:val="BodyText"/>
        <w:rPr>
          <w:sz w:val="24"/>
          <w:szCs w:val="24"/>
        </w:rPr>
      </w:pPr>
      <w:r w:rsidRPr="00A90980">
        <w:rPr>
          <w:sz w:val="24"/>
          <w:szCs w:val="24"/>
        </w:rPr>
        <w:tab/>
      </w:r>
      <w:r w:rsidRPr="00A90980">
        <w:rPr>
          <w:sz w:val="24"/>
          <w:szCs w:val="24"/>
        </w:rPr>
        <w:tab/>
      </w:r>
      <w:r w:rsidRPr="00A90980">
        <w:rPr>
          <w:sz w:val="24"/>
          <w:szCs w:val="24"/>
        </w:rPr>
        <w:tab/>
      </w:r>
      <w:r w:rsidRPr="00A90980">
        <w:rPr>
          <w:sz w:val="24"/>
          <w:szCs w:val="24"/>
        </w:rPr>
        <w:tab/>
      </w:r>
      <w:r w:rsidRPr="00A90980">
        <w:rPr>
          <w:sz w:val="24"/>
          <w:szCs w:val="24"/>
        </w:rPr>
        <w:tab/>
      </w:r>
      <w:r w:rsidRPr="00A90980">
        <w:rPr>
          <w:sz w:val="24"/>
          <w:szCs w:val="24"/>
        </w:rPr>
        <w:tab/>
      </w:r>
    </w:p>
    <w:p w:rsidR="005E0E12" w:rsidRPr="00A90980" w:rsidRDefault="005E0E12" w:rsidP="005E0E12">
      <w:pPr>
        <w:pStyle w:val="BodyText"/>
        <w:rPr>
          <w:sz w:val="24"/>
          <w:szCs w:val="24"/>
        </w:rPr>
      </w:pPr>
      <w:r w:rsidRPr="00A90980">
        <w:rPr>
          <w:sz w:val="24"/>
          <w:szCs w:val="24"/>
        </w:rPr>
        <w:t xml:space="preserve">In summary, the procedure is divided into three stages: </w:t>
      </w:r>
    </w:p>
    <w:p w:rsidR="005E0E12" w:rsidRPr="00A90980" w:rsidRDefault="005E0E12" w:rsidP="005E0E12">
      <w:pPr>
        <w:pStyle w:val="BodyText"/>
        <w:rPr>
          <w:sz w:val="24"/>
          <w:szCs w:val="24"/>
        </w:rPr>
      </w:pPr>
    </w:p>
    <w:p w:rsidR="005E0E12" w:rsidRPr="00A90980" w:rsidRDefault="005E0E12" w:rsidP="005E0E12">
      <w:pPr>
        <w:pStyle w:val="BodyText"/>
        <w:rPr>
          <w:sz w:val="24"/>
          <w:szCs w:val="24"/>
        </w:rPr>
      </w:pPr>
      <w:r w:rsidRPr="00A90980">
        <w:rPr>
          <w:b/>
          <w:sz w:val="24"/>
          <w:szCs w:val="24"/>
        </w:rPr>
        <w:t>Stage 1</w:t>
      </w:r>
      <w:r w:rsidRPr="00A90980">
        <w:rPr>
          <w:sz w:val="24"/>
          <w:szCs w:val="24"/>
        </w:rPr>
        <w:t xml:space="preserve"> aims to resolve the concern through informal contact at the appropriate level in school. </w:t>
      </w:r>
    </w:p>
    <w:p w:rsidR="005E0E12" w:rsidRPr="00A90980" w:rsidRDefault="005E0E12" w:rsidP="005E0E12">
      <w:pPr>
        <w:pStyle w:val="BodyText"/>
        <w:rPr>
          <w:sz w:val="24"/>
          <w:szCs w:val="24"/>
        </w:rPr>
      </w:pPr>
    </w:p>
    <w:p w:rsidR="005E0E12" w:rsidRPr="00A90980" w:rsidRDefault="005E0E12" w:rsidP="005E0E12">
      <w:pPr>
        <w:pStyle w:val="BodyText"/>
        <w:rPr>
          <w:sz w:val="24"/>
          <w:szCs w:val="24"/>
        </w:rPr>
      </w:pPr>
      <w:r w:rsidRPr="00A90980">
        <w:rPr>
          <w:b/>
          <w:sz w:val="24"/>
          <w:szCs w:val="24"/>
        </w:rPr>
        <w:t>Stage 2</w:t>
      </w:r>
      <w:r w:rsidRPr="00A90980">
        <w:rPr>
          <w:sz w:val="24"/>
          <w:szCs w:val="24"/>
        </w:rPr>
        <w:t xml:space="preserve"> is the first formal stage where written co</w:t>
      </w:r>
      <w:r w:rsidR="00BE61F5">
        <w:rPr>
          <w:sz w:val="24"/>
          <w:szCs w:val="24"/>
        </w:rPr>
        <w:t>mplaints are considered by the H</w:t>
      </w:r>
      <w:r w:rsidRPr="00A90980">
        <w:rPr>
          <w:sz w:val="24"/>
          <w:szCs w:val="24"/>
        </w:rPr>
        <w:t xml:space="preserve">eadteacher or a designated governor, who has responsibility for dealing with complaints. </w:t>
      </w:r>
    </w:p>
    <w:p w:rsidR="005E0E12" w:rsidRPr="00A90980" w:rsidRDefault="005E0E12" w:rsidP="005E0E12">
      <w:pPr>
        <w:pStyle w:val="BodyText"/>
        <w:rPr>
          <w:sz w:val="24"/>
          <w:szCs w:val="24"/>
        </w:rPr>
      </w:pPr>
    </w:p>
    <w:p w:rsidR="005E0E12" w:rsidRPr="00A90980" w:rsidRDefault="005E0E12" w:rsidP="005E0E12">
      <w:pPr>
        <w:pStyle w:val="BodyText"/>
        <w:rPr>
          <w:sz w:val="24"/>
          <w:szCs w:val="24"/>
        </w:rPr>
      </w:pPr>
      <w:r w:rsidRPr="00A90980">
        <w:rPr>
          <w:b/>
          <w:sz w:val="24"/>
          <w:szCs w:val="24"/>
        </w:rPr>
        <w:t>Stage 3</w:t>
      </w:r>
      <w:r w:rsidRPr="00A90980">
        <w:rPr>
          <w:sz w:val="24"/>
          <w:szCs w:val="24"/>
        </w:rPr>
        <w:t xml:space="preserve"> is the next step once Stage 2 is complete. It involves a complaints review panel of governors.   Such a panel may be offered at the discretion of the Chair of Governors.</w:t>
      </w:r>
    </w:p>
    <w:p w:rsidR="005E0E12" w:rsidRPr="00A90980" w:rsidRDefault="005E0E12" w:rsidP="005E0E12">
      <w:pPr>
        <w:pStyle w:val="BodyText"/>
        <w:rPr>
          <w:sz w:val="24"/>
          <w:szCs w:val="24"/>
        </w:rPr>
      </w:pPr>
    </w:p>
    <w:p w:rsidR="005E0E12" w:rsidRPr="00A90980" w:rsidRDefault="005E0E12" w:rsidP="005E0E12">
      <w:pPr>
        <w:pStyle w:val="BodyText"/>
        <w:rPr>
          <w:sz w:val="24"/>
          <w:szCs w:val="24"/>
        </w:rPr>
      </w:pPr>
      <w:r w:rsidRPr="00A90980">
        <w:rPr>
          <w:sz w:val="24"/>
          <w:szCs w:val="24"/>
        </w:rPr>
        <w:t xml:space="preserve">If you should need to refer to the full procedures, please ask at the school office.   All staff </w:t>
      </w:r>
      <w:proofErr w:type="gramStart"/>
      <w:r w:rsidRPr="00A90980">
        <w:rPr>
          <w:sz w:val="24"/>
          <w:szCs w:val="24"/>
        </w:rPr>
        <w:t>are</w:t>
      </w:r>
      <w:proofErr w:type="gramEnd"/>
      <w:r w:rsidRPr="00A90980">
        <w:rPr>
          <w:sz w:val="24"/>
          <w:szCs w:val="24"/>
        </w:rPr>
        <w:t xml:space="preserve"> familiar with the guidelines and have a duty to help parents needing advice. Please don't feel you </w:t>
      </w:r>
      <w:r w:rsidRPr="00A90980">
        <w:rPr>
          <w:sz w:val="24"/>
          <w:szCs w:val="24"/>
        </w:rPr>
        <w:lastRenderedPageBreak/>
        <w:t xml:space="preserve">are making a fuss. These procedures have been carefully compiled and their reference, however rare, is routine to help pupils, parents and the school. </w:t>
      </w:r>
    </w:p>
    <w:p w:rsidR="005E0E12" w:rsidRPr="00A90980" w:rsidRDefault="005E0E12" w:rsidP="005E0E12">
      <w:pPr>
        <w:spacing w:line="230" w:lineRule="exact"/>
        <w:rPr>
          <w:rFonts w:ascii="Arial" w:hAnsi="Arial" w:cs="Arial"/>
          <w:color w:val="auto"/>
          <w:sz w:val="22"/>
          <w:szCs w:val="22"/>
        </w:rPr>
      </w:pPr>
      <w:r w:rsidRPr="00A90980">
        <w:rPr>
          <w:rFonts w:ascii="Arial" w:hAnsi="Arial" w:cs="Arial"/>
          <w:color w:val="auto"/>
          <w:sz w:val="22"/>
          <w:szCs w:val="22"/>
        </w:rPr>
        <w:br w:type="page"/>
      </w:r>
    </w:p>
    <w:p w:rsidR="005E0E12" w:rsidRDefault="00BE61F5" w:rsidP="00BE61F5">
      <w:pPr>
        <w:jc w:val="center"/>
        <w:rPr>
          <w:rFonts w:ascii="Arial" w:hAnsi="Arial" w:cs="Arial"/>
          <w:noProof w:val="0"/>
          <w:color w:val="auto"/>
          <w:spacing w:val="1"/>
          <w:sz w:val="48"/>
          <w:szCs w:val="48"/>
          <w:lang w:val="en-US" w:eastAsia="en-US"/>
        </w:rPr>
      </w:pPr>
      <w:bookmarkStart w:id="1" w:name="Model_procedures"/>
      <w:r>
        <w:rPr>
          <w:rFonts w:ascii="Arial" w:hAnsi="Arial" w:cs="Arial"/>
          <w:noProof w:val="0"/>
          <w:color w:val="auto"/>
          <w:spacing w:val="1"/>
          <w:sz w:val="48"/>
          <w:szCs w:val="48"/>
          <w:lang w:val="en-US" w:eastAsia="en-US"/>
        </w:rPr>
        <w:lastRenderedPageBreak/>
        <w:t>C</w:t>
      </w:r>
      <w:r w:rsidR="005E0E12" w:rsidRPr="00A90980">
        <w:rPr>
          <w:rFonts w:ascii="Arial" w:hAnsi="Arial" w:cs="Arial"/>
          <w:noProof w:val="0"/>
          <w:color w:val="auto"/>
          <w:spacing w:val="1"/>
          <w:sz w:val="48"/>
          <w:szCs w:val="48"/>
          <w:lang w:val="en-US" w:eastAsia="en-US"/>
        </w:rPr>
        <w:t>omplaints procedure</w:t>
      </w:r>
      <w:bookmarkEnd w:id="1"/>
    </w:p>
    <w:p w:rsidR="00BE61F5" w:rsidRPr="00A90980" w:rsidRDefault="00BE61F5" w:rsidP="00BE61F5">
      <w:pPr>
        <w:rPr>
          <w:rFonts w:ascii="Arial" w:hAnsi="Arial" w:cs="Arial"/>
          <w:noProof w:val="0"/>
          <w:color w:val="auto"/>
          <w:spacing w:val="1"/>
          <w:sz w:val="48"/>
          <w:szCs w:val="48"/>
          <w:lang w:val="en-US" w:eastAsia="en-US"/>
        </w:rPr>
      </w:pPr>
    </w:p>
    <w:p w:rsidR="005E0E12" w:rsidRPr="00A90980" w:rsidRDefault="005E0E12" w:rsidP="005E0E12">
      <w:pPr>
        <w:pStyle w:val="Footer"/>
        <w:widowControl/>
        <w:tabs>
          <w:tab w:val="clear" w:pos="4320"/>
          <w:tab w:val="clear" w:pos="8640"/>
        </w:tabs>
        <w:spacing w:after="120"/>
        <w:rPr>
          <w:rFonts w:ascii="Arial" w:hAnsi="Arial" w:cs="Arial"/>
          <w:b/>
          <w:color w:val="auto"/>
        </w:rPr>
      </w:pPr>
      <w:bookmarkStart w:id="2" w:name="GeneralConcenrs"/>
    </w:p>
    <w:p w:rsidR="005E0E12" w:rsidRPr="00A90980" w:rsidRDefault="005E0E12" w:rsidP="005E0E12">
      <w:pPr>
        <w:pStyle w:val="Footer"/>
        <w:widowControl/>
        <w:tabs>
          <w:tab w:val="clear" w:pos="4320"/>
          <w:tab w:val="clear" w:pos="8640"/>
        </w:tabs>
        <w:spacing w:after="120"/>
        <w:rPr>
          <w:rFonts w:ascii="Arial" w:hAnsi="Arial" w:cs="Arial"/>
          <w:b/>
          <w:color w:val="auto"/>
          <w:sz w:val="32"/>
          <w:szCs w:val="32"/>
        </w:rPr>
      </w:pPr>
      <w:r w:rsidRPr="00A90980">
        <w:rPr>
          <w:rFonts w:ascii="Arial" w:hAnsi="Arial" w:cs="Arial"/>
          <w:b/>
          <w:color w:val="auto"/>
          <w:sz w:val="32"/>
          <w:szCs w:val="32"/>
        </w:rPr>
        <w:t>Our procedures for dealing with general concerns</w:t>
      </w:r>
    </w:p>
    <w:bookmarkEnd w:id="2"/>
    <w:p w:rsidR="005E0E12" w:rsidRPr="00A90980" w:rsidRDefault="005E0E12" w:rsidP="005E0E12">
      <w:pPr>
        <w:pStyle w:val="Footer"/>
        <w:spacing w:after="120"/>
        <w:rPr>
          <w:rFonts w:ascii="Arial" w:hAnsi="Arial" w:cs="Arial"/>
          <w:color w:val="auto"/>
          <w:sz w:val="24"/>
          <w:szCs w:val="24"/>
        </w:rPr>
      </w:pPr>
      <w:r w:rsidRPr="00A90980">
        <w:rPr>
          <w:rFonts w:ascii="Arial" w:hAnsi="Arial" w:cs="Arial"/>
          <w:color w:val="auto"/>
          <w:sz w:val="24"/>
          <w:szCs w:val="24"/>
        </w:rPr>
        <w:t>The majority of concerns from parents, carers and others are handled under the following general procedures.</w:t>
      </w:r>
    </w:p>
    <w:p w:rsidR="005E0E12" w:rsidRPr="00A90980" w:rsidRDefault="005E0E12" w:rsidP="005E0E12">
      <w:pPr>
        <w:pStyle w:val="Footer"/>
        <w:spacing w:after="120"/>
        <w:rPr>
          <w:rFonts w:ascii="Arial" w:hAnsi="Arial" w:cs="Arial"/>
          <w:color w:val="auto"/>
          <w:sz w:val="24"/>
          <w:szCs w:val="24"/>
        </w:rPr>
      </w:pPr>
      <w:r w:rsidRPr="00A90980">
        <w:rPr>
          <w:rFonts w:ascii="Arial" w:hAnsi="Arial" w:cs="Arial"/>
          <w:color w:val="auto"/>
          <w:sz w:val="24"/>
          <w:szCs w:val="24"/>
        </w:rPr>
        <w:t xml:space="preserve">The procedure is divided into three stages: </w:t>
      </w:r>
    </w:p>
    <w:p w:rsidR="005E0E12" w:rsidRPr="00A90980" w:rsidRDefault="005E0E12" w:rsidP="005E0E12">
      <w:pPr>
        <w:pStyle w:val="Footer"/>
        <w:spacing w:after="120"/>
        <w:rPr>
          <w:rFonts w:ascii="Arial" w:hAnsi="Arial" w:cs="Arial"/>
          <w:color w:val="auto"/>
          <w:sz w:val="24"/>
          <w:szCs w:val="24"/>
        </w:rPr>
      </w:pPr>
    </w:p>
    <w:p w:rsidR="005E0E12" w:rsidRPr="00A90980" w:rsidRDefault="005E0E12" w:rsidP="005E0E12">
      <w:pPr>
        <w:pStyle w:val="Footer"/>
        <w:spacing w:after="120"/>
        <w:ind w:left="720"/>
        <w:rPr>
          <w:rFonts w:ascii="Arial" w:hAnsi="Arial" w:cs="Arial"/>
          <w:color w:val="auto"/>
          <w:sz w:val="24"/>
          <w:szCs w:val="24"/>
        </w:rPr>
      </w:pPr>
      <w:r w:rsidRPr="00A90980">
        <w:rPr>
          <w:rFonts w:ascii="Arial" w:hAnsi="Arial" w:cs="Arial"/>
          <w:b/>
          <w:color w:val="auto"/>
          <w:sz w:val="24"/>
          <w:szCs w:val="24"/>
        </w:rPr>
        <w:t>Stage 1</w:t>
      </w:r>
      <w:r w:rsidRPr="00A90980">
        <w:rPr>
          <w:rFonts w:ascii="Arial" w:hAnsi="Arial" w:cs="Arial"/>
          <w:color w:val="auto"/>
          <w:sz w:val="24"/>
          <w:szCs w:val="24"/>
        </w:rPr>
        <w:t xml:space="preserve"> aims to resolve the concern through informal contact at the appropriate level in school (as described on pages 2 and 3 of this guidance).</w:t>
      </w:r>
    </w:p>
    <w:p w:rsidR="005E0E12" w:rsidRPr="00A90980" w:rsidRDefault="005E0E12" w:rsidP="005E0E12">
      <w:pPr>
        <w:pStyle w:val="Footer"/>
        <w:spacing w:after="120"/>
        <w:ind w:left="720"/>
        <w:rPr>
          <w:rFonts w:ascii="Arial" w:hAnsi="Arial" w:cs="Arial"/>
          <w:color w:val="auto"/>
          <w:sz w:val="24"/>
          <w:szCs w:val="24"/>
        </w:rPr>
      </w:pPr>
    </w:p>
    <w:p w:rsidR="005E0E12" w:rsidRPr="00A90980" w:rsidRDefault="005E0E12" w:rsidP="005E0E12">
      <w:pPr>
        <w:pStyle w:val="Footer"/>
        <w:spacing w:after="120"/>
        <w:ind w:left="720"/>
        <w:rPr>
          <w:rFonts w:ascii="Arial" w:hAnsi="Arial" w:cs="Arial"/>
          <w:color w:val="auto"/>
          <w:sz w:val="24"/>
          <w:szCs w:val="24"/>
        </w:rPr>
      </w:pPr>
      <w:r w:rsidRPr="00A90980">
        <w:rPr>
          <w:rFonts w:ascii="Arial" w:hAnsi="Arial" w:cs="Arial"/>
          <w:b/>
          <w:color w:val="auto"/>
          <w:sz w:val="24"/>
          <w:szCs w:val="24"/>
        </w:rPr>
        <w:t>Stage 2</w:t>
      </w:r>
      <w:r w:rsidRPr="00A90980">
        <w:rPr>
          <w:rFonts w:ascii="Arial" w:hAnsi="Arial" w:cs="Arial"/>
          <w:color w:val="auto"/>
          <w:sz w:val="24"/>
          <w:szCs w:val="24"/>
        </w:rPr>
        <w:t xml:space="preserve"> is the first formal stage at which written complaints are considered by the headteacher or the designated governor, who has special responsibility for dealing with complaints.</w:t>
      </w:r>
    </w:p>
    <w:p w:rsidR="005E0E12" w:rsidRPr="00A90980" w:rsidRDefault="005E0E12" w:rsidP="005E0E12">
      <w:pPr>
        <w:pStyle w:val="Footer"/>
        <w:spacing w:after="120"/>
        <w:ind w:left="720"/>
        <w:rPr>
          <w:rFonts w:ascii="Arial" w:hAnsi="Arial" w:cs="Arial"/>
          <w:color w:val="auto"/>
          <w:sz w:val="24"/>
          <w:szCs w:val="24"/>
        </w:rPr>
      </w:pPr>
    </w:p>
    <w:p w:rsidR="005E0E12" w:rsidRPr="00A90980" w:rsidRDefault="005E0E12" w:rsidP="005E0E12">
      <w:pPr>
        <w:pStyle w:val="Footer"/>
        <w:spacing w:after="120"/>
        <w:ind w:left="720"/>
        <w:rPr>
          <w:rFonts w:ascii="Arial" w:hAnsi="Arial" w:cs="Arial"/>
          <w:color w:val="auto"/>
          <w:sz w:val="24"/>
          <w:szCs w:val="24"/>
        </w:rPr>
      </w:pPr>
      <w:r w:rsidRPr="00A90980">
        <w:rPr>
          <w:rFonts w:ascii="Arial" w:hAnsi="Arial" w:cs="Arial"/>
          <w:b/>
          <w:color w:val="auto"/>
          <w:sz w:val="24"/>
          <w:szCs w:val="24"/>
        </w:rPr>
        <w:t xml:space="preserve">Stage 3 </w:t>
      </w:r>
      <w:r w:rsidRPr="00A90980">
        <w:rPr>
          <w:rFonts w:ascii="Arial" w:hAnsi="Arial" w:cs="Arial"/>
          <w:color w:val="auto"/>
          <w:sz w:val="24"/>
          <w:szCs w:val="24"/>
        </w:rPr>
        <w:t>is the next stage once Stage 2 has been worked through.  It involves a complaints review panel of governors.</w:t>
      </w:r>
    </w:p>
    <w:p w:rsidR="005E0E12" w:rsidRPr="00A90980" w:rsidRDefault="005E0E12" w:rsidP="005E0E12">
      <w:pPr>
        <w:pStyle w:val="Footer"/>
        <w:spacing w:after="120"/>
        <w:ind w:left="720"/>
        <w:rPr>
          <w:rFonts w:ascii="Arial" w:hAnsi="Arial" w:cs="Arial"/>
          <w:color w:val="auto"/>
          <w:sz w:val="24"/>
          <w:szCs w:val="24"/>
        </w:rPr>
      </w:pPr>
    </w:p>
    <w:p w:rsidR="005E0E12" w:rsidRPr="00A90980" w:rsidRDefault="005E0E12" w:rsidP="005E0E12">
      <w:pPr>
        <w:pStyle w:val="Footer"/>
        <w:spacing w:after="120"/>
        <w:jc w:val="both"/>
        <w:rPr>
          <w:rFonts w:ascii="Arial" w:hAnsi="Arial" w:cs="Arial"/>
          <w:color w:val="auto"/>
          <w:sz w:val="24"/>
          <w:szCs w:val="24"/>
        </w:rPr>
      </w:pPr>
      <w:r w:rsidRPr="00A90980">
        <w:rPr>
          <w:rFonts w:ascii="Arial" w:hAnsi="Arial" w:cs="Arial"/>
          <w:color w:val="auto"/>
          <w:sz w:val="24"/>
          <w:szCs w:val="24"/>
        </w:rPr>
        <w:t>How each of these stages operates is explained below:</w:t>
      </w:r>
    </w:p>
    <w:p w:rsidR="005E0E12" w:rsidRPr="00A90980" w:rsidRDefault="005E0E12" w:rsidP="005E0E12">
      <w:pPr>
        <w:pStyle w:val="Footer"/>
        <w:spacing w:after="120"/>
        <w:rPr>
          <w:rFonts w:ascii="Arial" w:hAnsi="Arial" w:cs="Arial"/>
          <w:color w:val="auto"/>
          <w:sz w:val="28"/>
          <w:szCs w:val="28"/>
        </w:rPr>
      </w:pPr>
    </w:p>
    <w:p w:rsidR="005E0E12" w:rsidRPr="00A90980" w:rsidRDefault="005E0E12" w:rsidP="005E0E12">
      <w:pPr>
        <w:pStyle w:val="Footer"/>
        <w:spacing w:after="120"/>
        <w:rPr>
          <w:rFonts w:ascii="Arial" w:hAnsi="Arial" w:cs="Arial"/>
          <w:b/>
          <w:color w:val="auto"/>
          <w:sz w:val="32"/>
          <w:szCs w:val="32"/>
        </w:rPr>
      </w:pPr>
      <w:bookmarkStart w:id="3" w:name="Stage1"/>
      <w:r w:rsidRPr="00A90980">
        <w:rPr>
          <w:rFonts w:ascii="Arial" w:hAnsi="Arial" w:cs="Arial"/>
          <w:b/>
          <w:color w:val="auto"/>
          <w:sz w:val="32"/>
          <w:szCs w:val="32"/>
        </w:rPr>
        <w:t>Stage 1 – Your initial contact with the school</w:t>
      </w:r>
    </w:p>
    <w:bookmarkEnd w:id="3"/>
    <w:p w:rsidR="005E0E12" w:rsidRPr="00A90980" w:rsidRDefault="005E0E12" w:rsidP="005E0E12">
      <w:pPr>
        <w:pStyle w:val="Footer"/>
        <w:widowControl/>
        <w:numPr>
          <w:ilvl w:val="0"/>
          <w:numId w:val="3"/>
        </w:numPr>
        <w:tabs>
          <w:tab w:val="clear" w:pos="4320"/>
          <w:tab w:val="clear" w:pos="8640"/>
        </w:tabs>
        <w:spacing w:after="120"/>
        <w:rPr>
          <w:rFonts w:ascii="Arial" w:hAnsi="Arial" w:cs="Arial"/>
          <w:color w:val="auto"/>
          <w:sz w:val="24"/>
          <w:szCs w:val="24"/>
        </w:rPr>
      </w:pPr>
      <w:r w:rsidRPr="00A90980">
        <w:rPr>
          <w:rFonts w:ascii="Arial" w:hAnsi="Arial" w:cs="Arial"/>
          <w:color w:val="auto"/>
          <w:sz w:val="24"/>
          <w:szCs w:val="24"/>
        </w:rPr>
        <w:t>Many concerns will be dealt with informally when you make them known to us.  The first point of con</w:t>
      </w:r>
      <w:r w:rsidR="00BE61F5">
        <w:rPr>
          <w:rFonts w:ascii="Arial" w:hAnsi="Arial" w:cs="Arial"/>
          <w:color w:val="auto"/>
          <w:sz w:val="24"/>
          <w:szCs w:val="24"/>
        </w:rPr>
        <w:t>tact should be your child’s  teacher.</w:t>
      </w:r>
    </w:p>
    <w:p w:rsidR="005E0E12" w:rsidRPr="00A90980" w:rsidRDefault="00A07470" w:rsidP="005E0E12">
      <w:pPr>
        <w:pStyle w:val="Footer"/>
        <w:widowControl/>
        <w:numPr>
          <w:ilvl w:val="0"/>
          <w:numId w:val="3"/>
        </w:numPr>
        <w:tabs>
          <w:tab w:val="clear" w:pos="4320"/>
          <w:tab w:val="clear" w:pos="8640"/>
        </w:tabs>
        <w:spacing w:after="120"/>
        <w:rPr>
          <w:rFonts w:ascii="Arial" w:hAnsi="Arial" w:cs="Arial"/>
          <w:color w:val="auto"/>
          <w:sz w:val="24"/>
          <w:szCs w:val="24"/>
        </w:rPr>
      </w:pPr>
      <w:r>
        <w:rPr>
          <w:rFonts w:ascii="Arial" w:hAnsi="Arial" w:cs="Arial"/>
          <w:color w:val="auto"/>
          <w:sz w:val="24"/>
          <w:szCs w:val="24"/>
        </w:rPr>
        <w:t xml:space="preserve">If we have not been able to resolve your  concern after this meeting, it will be refered </w:t>
      </w:r>
      <w:r w:rsidR="005B1AF1">
        <w:rPr>
          <w:rFonts w:ascii="Arial" w:hAnsi="Arial" w:cs="Arial"/>
          <w:color w:val="auto"/>
          <w:sz w:val="24"/>
          <w:szCs w:val="24"/>
        </w:rPr>
        <w:t xml:space="preserve"> to</w:t>
      </w:r>
      <w:r w:rsidR="00D07EF7">
        <w:rPr>
          <w:rFonts w:ascii="Arial" w:hAnsi="Arial" w:cs="Arial"/>
          <w:color w:val="548DD4" w:themeColor="text2" w:themeTint="99"/>
          <w:sz w:val="24"/>
          <w:szCs w:val="24"/>
        </w:rPr>
        <w:t xml:space="preserve"> a member of the Leadership Team or the </w:t>
      </w:r>
      <w:r>
        <w:rPr>
          <w:rFonts w:ascii="Arial" w:hAnsi="Arial" w:cs="Arial"/>
          <w:color w:val="auto"/>
          <w:sz w:val="24"/>
          <w:szCs w:val="24"/>
        </w:rPr>
        <w:t>Headteacher.</w:t>
      </w:r>
    </w:p>
    <w:p w:rsidR="005E0E12" w:rsidRPr="00A90980" w:rsidRDefault="005E0E12" w:rsidP="005E0E12">
      <w:pPr>
        <w:pStyle w:val="Footer"/>
        <w:widowControl/>
        <w:numPr>
          <w:ilvl w:val="0"/>
          <w:numId w:val="3"/>
        </w:numPr>
        <w:tabs>
          <w:tab w:val="clear" w:pos="4320"/>
          <w:tab w:val="clear" w:pos="8640"/>
        </w:tabs>
        <w:spacing w:after="120"/>
        <w:rPr>
          <w:rFonts w:ascii="Arial" w:hAnsi="Arial" w:cs="Arial"/>
          <w:color w:val="auto"/>
          <w:sz w:val="24"/>
          <w:szCs w:val="24"/>
        </w:rPr>
      </w:pPr>
      <w:r w:rsidRPr="00A90980">
        <w:rPr>
          <w:rFonts w:ascii="Arial" w:hAnsi="Arial" w:cs="Arial"/>
          <w:color w:val="auto"/>
          <w:sz w:val="24"/>
          <w:szCs w:val="24"/>
        </w:rPr>
        <w:t>We will ensure that you are clear what action or monitoring of the situation, if any, has been agreed</w:t>
      </w:r>
      <w:r w:rsidR="00A07470">
        <w:rPr>
          <w:rFonts w:ascii="Arial" w:hAnsi="Arial" w:cs="Arial"/>
          <w:color w:val="auto"/>
          <w:sz w:val="24"/>
          <w:szCs w:val="24"/>
        </w:rPr>
        <w:t xml:space="preserve"> and will</w:t>
      </w:r>
      <w:r w:rsidRPr="00A90980">
        <w:rPr>
          <w:rFonts w:ascii="Arial" w:hAnsi="Arial" w:cs="Arial"/>
          <w:color w:val="auto"/>
          <w:sz w:val="24"/>
          <w:szCs w:val="24"/>
        </w:rPr>
        <w:t xml:space="preserve"> confirm this </w:t>
      </w:r>
      <w:r w:rsidR="00A07470">
        <w:rPr>
          <w:rFonts w:ascii="Arial" w:hAnsi="Arial" w:cs="Arial"/>
          <w:color w:val="auto"/>
          <w:sz w:val="24"/>
          <w:szCs w:val="24"/>
        </w:rPr>
        <w:t xml:space="preserve">verbally or </w:t>
      </w:r>
      <w:r w:rsidRPr="00A90980">
        <w:rPr>
          <w:rFonts w:ascii="Arial" w:hAnsi="Arial" w:cs="Arial"/>
          <w:color w:val="auto"/>
          <w:sz w:val="24"/>
          <w:szCs w:val="24"/>
        </w:rPr>
        <w:t>in writing to you.</w:t>
      </w:r>
    </w:p>
    <w:p w:rsidR="005E0E12" w:rsidRPr="00A90980" w:rsidRDefault="005E0E12" w:rsidP="005E0E12">
      <w:pPr>
        <w:pStyle w:val="Footer"/>
        <w:widowControl/>
        <w:numPr>
          <w:ilvl w:val="0"/>
          <w:numId w:val="3"/>
        </w:numPr>
        <w:tabs>
          <w:tab w:val="clear" w:pos="4320"/>
          <w:tab w:val="clear" w:pos="8640"/>
        </w:tabs>
        <w:spacing w:after="120"/>
        <w:rPr>
          <w:rFonts w:ascii="Arial" w:hAnsi="Arial" w:cs="Arial"/>
          <w:color w:val="auto"/>
          <w:sz w:val="24"/>
          <w:szCs w:val="24"/>
        </w:rPr>
      </w:pPr>
      <w:r w:rsidRPr="00A90980">
        <w:rPr>
          <w:rFonts w:ascii="Arial" w:hAnsi="Arial" w:cs="Arial"/>
          <w:color w:val="auto"/>
          <w:sz w:val="24"/>
          <w:szCs w:val="24"/>
        </w:rPr>
        <w:t>We will ensure that we speak directly to all appropriate persons who may be able to assist us with our enquiries into your concern.</w:t>
      </w:r>
    </w:p>
    <w:p w:rsidR="005E0E12" w:rsidRPr="00A90980" w:rsidRDefault="005E0E12" w:rsidP="005E0E12">
      <w:pPr>
        <w:pStyle w:val="Footer"/>
        <w:widowControl/>
        <w:numPr>
          <w:ilvl w:val="0"/>
          <w:numId w:val="3"/>
        </w:numPr>
        <w:tabs>
          <w:tab w:val="clear" w:pos="4320"/>
          <w:tab w:val="clear" w:pos="8640"/>
        </w:tabs>
        <w:spacing w:after="120"/>
        <w:rPr>
          <w:rFonts w:ascii="Arial" w:hAnsi="Arial" w:cs="Arial"/>
          <w:color w:val="auto"/>
          <w:sz w:val="24"/>
          <w:szCs w:val="24"/>
        </w:rPr>
      </w:pPr>
      <w:r w:rsidRPr="00A90980">
        <w:rPr>
          <w:rFonts w:ascii="Arial" w:hAnsi="Arial" w:cs="Arial"/>
          <w:color w:val="auto"/>
          <w:sz w:val="24"/>
          <w:szCs w:val="24"/>
        </w:rPr>
        <w:t>We will discuss with you</w:t>
      </w:r>
      <w:r w:rsidR="00A07470">
        <w:rPr>
          <w:rFonts w:ascii="Arial" w:hAnsi="Arial" w:cs="Arial"/>
          <w:color w:val="auto"/>
          <w:sz w:val="24"/>
          <w:szCs w:val="24"/>
        </w:rPr>
        <w:t>, depending on the need,</w:t>
      </w:r>
      <w:r w:rsidRPr="00A90980">
        <w:rPr>
          <w:rFonts w:ascii="Arial" w:hAnsi="Arial" w:cs="Arial"/>
          <w:color w:val="auto"/>
          <w:sz w:val="24"/>
          <w:szCs w:val="24"/>
        </w:rPr>
        <w:t xml:space="preserve"> (normally within ten working days) the progress of our enquiries.  You will have the opportunity of asking for the matter to be considered further, once we have responded to your concern.</w:t>
      </w:r>
    </w:p>
    <w:p w:rsidR="005E0E12" w:rsidRPr="00A90980" w:rsidRDefault="005E0E12" w:rsidP="005E0E12">
      <w:pPr>
        <w:pStyle w:val="Footer"/>
        <w:widowControl/>
        <w:numPr>
          <w:ilvl w:val="0"/>
          <w:numId w:val="3"/>
        </w:numPr>
        <w:tabs>
          <w:tab w:val="clear" w:pos="4320"/>
          <w:tab w:val="clear" w:pos="8640"/>
        </w:tabs>
        <w:spacing w:after="120"/>
        <w:rPr>
          <w:rFonts w:ascii="Arial" w:hAnsi="Arial" w:cs="Arial"/>
          <w:color w:val="auto"/>
          <w:sz w:val="24"/>
          <w:szCs w:val="24"/>
        </w:rPr>
      </w:pPr>
      <w:r w:rsidRPr="00A90980">
        <w:rPr>
          <w:rFonts w:ascii="Arial" w:hAnsi="Arial" w:cs="Arial"/>
          <w:color w:val="auto"/>
          <w:sz w:val="24"/>
          <w:szCs w:val="24"/>
        </w:rPr>
        <w:t>If you are still dissatisfied following this informal approach, your concern will become a formal complaint and we will deal with it at the next stage.</w:t>
      </w:r>
    </w:p>
    <w:p w:rsidR="005E0E12" w:rsidRPr="00A90980" w:rsidRDefault="005E0E12" w:rsidP="005E0E12">
      <w:pPr>
        <w:pStyle w:val="Footer"/>
        <w:widowControl/>
        <w:tabs>
          <w:tab w:val="clear" w:pos="4320"/>
          <w:tab w:val="clear" w:pos="8640"/>
        </w:tabs>
        <w:spacing w:after="120"/>
        <w:ind w:left="720"/>
        <w:rPr>
          <w:rFonts w:ascii="Arial" w:hAnsi="Arial" w:cs="Arial"/>
          <w:color w:val="auto"/>
          <w:sz w:val="24"/>
          <w:szCs w:val="24"/>
        </w:rPr>
      </w:pPr>
    </w:p>
    <w:p w:rsidR="008B5981" w:rsidRDefault="008B5981" w:rsidP="005E0E12">
      <w:pPr>
        <w:pStyle w:val="Footer"/>
        <w:spacing w:after="120"/>
        <w:rPr>
          <w:rFonts w:ascii="Arial" w:hAnsi="Arial" w:cs="Arial"/>
          <w:b/>
          <w:color w:val="auto"/>
          <w:sz w:val="32"/>
          <w:szCs w:val="32"/>
        </w:rPr>
      </w:pPr>
      <w:bookmarkStart w:id="4" w:name="Stage2"/>
    </w:p>
    <w:p w:rsidR="008B5981" w:rsidRDefault="008B5981" w:rsidP="005E0E12">
      <w:pPr>
        <w:pStyle w:val="Footer"/>
        <w:spacing w:after="120"/>
        <w:rPr>
          <w:rFonts w:ascii="Arial" w:hAnsi="Arial" w:cs="Arial"/>
          <w:b/>
          <w:color w:val="auto"/>
          <w:sz w:val="32"/>
          <w:szCs w:val="32"/>
        </w:rPr>
      </w:pPr>
    </w:p>
    <w:p w:rsidR="005E0E12" w:rsidRPr="00A90980" w:rsidRDefault="005E0E12" w:rsidP="005E0E12">
      <w:pPr>
        <w:pStyle w:val="Footer"/>
        <w:spacing w:after="120"/>
        <w:rPr>
          <w:rFonts w:ascii="Arial" w:hAnsi="Arial" w:cs="Arial"/>
          <w:b/>
          <w:color w:val="auto"/>
          <w:sz w:val="32"/>
          <w:szCs w:val="32"/>
        </w:rPr>
      </w:pPr>
      <w:r w:rsidRPr="00A90980">
        <w:rPr>
          <w:rFonts w:ascii="Arial" w:hAnsi="Arial" w:cs="Arial"/>
          <w:b/>
          <w:color w:val="auto"/>
          <w:sz w:val="32"/>
          <w:szCs w:val="32"/>
        </w:rPr>
        <w:lastRenderedPageBreak/>
        <w:t>Stage 2 - Formal consideration of your complaint</w:t>
      </w:r>
    </w:p>
    <w:bookmarkEnd w:id="4"/>
    <w:p w:rsidR="005E0E12" w:rsidRPr="00A90980" w:rsidRDefault="005E0E12" w:rsidP="005E0E12">
      <w:pPr>
        <w:pStyle w:val="Footer"/>
        <w:spacing w:before="120" w:after="120"/>
        <w:rPr>
          <w:rFonts w:ascii="Arial" w:hAnsi="Arial" w:cs="Arial"/>
          <w:color w:val="auto"/>
          <w:sz w:val="24"/>
          <w:szCs w:val="24"/>
        </w:rPr>
      </w:pPr>
      <w:r w:rsidRPr="00A90980">
        <w:rPr>
          <w:rFonts w:ascii="Arial" w:hAnsi="Arial" w:cs="Arial"/>
          <w:color w:val="auto"/>
          <w:sz w:val="24"/>
          <w:szCs w:val="24"/>
        </w:rPr>
        <w:t>This stage in our procedures deals with written complaints.  It applies where you are not happy with the informal approach to dealing with your concern, as outlined under Stage 1 above.</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Normally, your written complain</w:t>
      </w:r>
      <w:r w:rsidR="00BE61F5">
        <w:rPr>
          <w:rFonts w:ascii="Arial" w:hAnsi="Arial" w:cs="Arial"/>
          <w:color w:val="auto"/>
          <w:sz w:val="22"/>
          <w:szCs w:val="22"/>
        </w:rPr>
        <w:t>t should be addressed to the H</w:t>
      </w:r>
      <w:r w:rsidRPr="00A90980">
        <w:rPr>
          <w:rFonts w:ascii="Arial" w:hAnsi="Arial" w:cs="Arial"/>
          <w:color w:val="auto"/>
          <w:sz w:val="22"/>
          <w:szCs w:val="22"/>
        </w:rPr>
        <w:t>eadteacher.  If, however, your complaint concerns the headteacher personally, it should be sent to the school marked “For the atten</w:t>
      </w:r>
      <w:r w:rsidR="00C331C3">
        <w:rPr>
          <w:rFonts w:ascii="Arial" w:hAnsi="Arial" w:cs="Arial"/>
          <w:color w:val="auto"/>
          <w:sz w:val="22"/>
          <w:szCs w:val="22"/>
        </w:rPr>
        <w:t>tion of the Chair of Governors</w:t>
      </w:r>
      <w:r w:rsidR="005B1AF1">
        <w:rPr>
          <w:rFonts w:ascii="Arial" w:hAnsi="Arial" w:cs="Arial"/>
          <w:color w:val="auto"/>
          <w:sz w:val="22"/>
          <w:szCs w:val="22"/>
        </w:rPr>
        <w:t>”</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 xml:space="preserve">We will acknowledge your complaint in writing as soon as possible after receiving it.  This will be within three working days.  </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 xml:space="preserve">We will enclose a copy of these procedures with the acknowledgement.  </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Normally we would expect to respond in full within ten working days but if this is not possible we will write to explain the reason for the delay and let you know when we hope to be able to provide a full response.</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 xml:space="preserve">As part of our consideration of your complaint, we may invite you to a meeting to discuss the complaint and fill in any details required.  If you wish, you can ask someone to accompany you to help you explain the reasons for your complaint. </w:t>
      </w:r>
    </w:p>
    <w:p w:rsidR="005E0E12" w:rsidRPr="00A90980" w:rsidRDefault="005B1AF1"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Pr>
          <w:rFonts w:ascii="Arial" w:hAnsi="Arial" w:cs="Arial"/>
          <w:color w:val="auto"/>
          <w:sz w:val="22"/>
          <w:szCs w:val="22"/>
        </w:rPr>
        <w:t>The Headteacher, or Chair of G</w:t>
      </w:r>
      <w:r w:rsidR="005E0E12" w:rsidRPr="00A90980">
        <w:rPr>
          <w:rFonts w:ascii="Arial" w:hAnsi="Arial" w:cs="Arial"/>
          <w:color w:val="auto"/>
          <w:sz w:val="22"/>
          <w:szCs w:val="22"/>
        </w:rPr>
        <w:t>overnors may also be accompanied by a suitable person if they wish.</w:t>
      </w:r>
    </w:p>
    <w:p w:rsidR="005E0E12" w:rsidRPr="00A90980" w:rsidRDefault="005B1AF1"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Pr>
          <w:rFonts w:ascii="Arial" w:hAnsi="Arial" w:cs="Arial"/>
          <w:color w:val="auto"/>
          <w:sz w:val="22"/>
          <w:szCs w:val="22"/>
        </w:rPr>
        <w:t>Following the meeting, the Headteacher or Chair of G</w:t>
      </w:r>
      <w:r w:rsidR="005E0E12" w:rsidRPr="00A90980">
        <w:rPr>
          <w:rFonts w:ascii="Arial" w:hAnsi="Arial" w:cs="Arial"/>
          <w:color w:val="auto"/>
          <w:sz w:val="22"/>
          <w:szCs w:val="22"/>
        </w:rPr>
        <w:t>overnors will, where necessary, talk to witnesses and take statements from others involved.  If the complaint centres on a pupil, we will talk to the pupil concerned and, where appropriate, others present at the time of the incident in question.</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We will normally talk to pupils with a parent or carer present, unless this would delay the investigation of a serious or urgent complaint, or where a pupil has specifically said that he or she would prefer the parent or carer not to be involved.  In such circumstances, we will ensure that another member of staff, with whom the pupil feels comfortable, is present.</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If the complaint is against a member of staff, it will be dealt with under the school’s internal confidential procedures, as required by law.</w:t>
      </w:r>
    </w:p>
    <w:p w:rsidR="005E0E12" w:rsidRPr="00A90980" w:rsidRDefault="005B1AF1"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Pr>
          <w:rFonts w:ascii="Arial" w:hAnsi="Arial" w:cs="Arial"/>
          <w:color w:val="auto"/>
          <w:sz w:val="22"/>
          <w:szCs w:val="22"/>
        </w:rPr>
        <w:t>The Headteacher or C</w:t>
      </w:r>
      <w:r w:rsidR="005E0E12" w:rsidRPr="00A90980">
        <w:rPr>
          <w:rFonts w:ascii="Arial" w:hAnsi="Arial" w:cs="Arial"/>
          <w:color w:val="auto"/>
          <w:sz w:val="22"/>
          <w:szCs w:val="22"/>
        </w:rPr>
        <w:t>h</w:t>
      </w:r>
      <w:r>
        <w:rPr>
          <w:rFonts w:ascii="Arial" w:hAnsi="Arial" w:cs="Arial"/>
          <w:color w:val="auto"/>
          <w:sz w:val="22"/>
          <w:szCs w:val="22"/>
        </w:rPr>
        <w:t>air of G</w:t>
      </w:r>
      <w:r w:rsidR="005E0E12" w:rsidRPr="00A90980">
        <w:rPr>
          <w:rFonts w:ascii="Arial" w:hAnsi="Arial" w:cs="Arial"/>
          <w:color w:val="auto"/>
          <w:sz w:val="22"/>
          <w:szCs w:val="22"/>
        </w:rPr>
        <w:t xml:space="preserve">overnors will keep written/typed, signed and dated records of all meetings and telephone conversations, and other related documentation.  </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 xml:space="preserve">Once we have established all the relevant facts, we will send you a written response to your complaint.  This will </w:t>
      </w:r>
      <w:r w:rsidR="005B1AF1">
        <w:rPr>
          <w:rFonts w:ascii="Arial" w:hAnsi="Arial" w:cs="Arial"/>
          <w:color w:val="auto"/>
          <w:sz w:val="22"/>
          <w:szCs w:val="22"/>
        </w:rPr>
        <w:t>give a full explanation of the H</w:t>
      </w:r>
      <w:r w:rsidRPr="00A90980">
        <w:rPr>
          <w:rFonts w:ascii="Arial" w:hAnsi="Arial" w:cs="Arial"/>
          <w:color w:val="auto"/>
          <w:sz w:val="22"/>
          <w:szCs w:val="22"/>
        </w:rPr>
        <w:t>eadteacher’s</w:t>
      </w:r>
      <w:r w:rsidR="005B1AF1">
        <w:rPr>
          <w:rFonts w:ascii="Arial" w:hAnsi="Arial" w:cs="Arial"/>
          <w:color w:val="auto"/>
          <w:sz w:val="22"/>
          <w:szCs w:val="22"/>
        </w:rPr>
        <w:t>/Chair of G</w:t>
      </w:r>
      <w:r w:rsidRPr="00A90980">
        <w:rPr>
          <w:rFonts w:ascii="Arial" w:hAnsi="Arial" w:cs="Arial"/>
          <w:color w:val="auto"/>
          <w:sz w:val="22"/>
          <w:szCs w:val="22"/>
        </w:rPr>
        <w:t>overnors’ decision and the reasons for it.  If follow-up action is needed, we will indicate what we are proposing to do.  We may invite you to a meeting to discuss the outcome as part of our commitment to building and maintaining good relations with you.</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The person investigating your complaint may decide that we have done all we can to resolve the complaint, in which case we may use our discretion to close the complaint at this point.  Please see the next page for further information about this process.</w:t>
      </w:r>
    </w:p>
    <w:p w:rsidR="005E0E12" w:rsidRPr="00A90980" w:rsidRDefault="005E0E12" w:rsidP="005E0E12">
      <w:pPr>
        <w:pStyle w:val="Footer"/>
        <w:widowControl/>
        <w:numPr>
          <w:ilvl w:val="0"/>
          <w:numId w:val="12"/>
        </w:numPr>
        <w:tabs>
          <w:tab w:val="clear" w:pos="4320"/>
          <w:tab w:val="clear" w:pos="8640"/>
        </w:tabs>
        <w:spacing w:before="120" w:after="120"/>
        <w:rPr>
          <w:rFonts w:ascii="Arial" w:hAnsi="Arial" w:cs="Arial"/>
          <w:color w:val="auto"/>
          <w:sz w:val="22"/>
          <w:szCs w:val="22"/>
        </w:rPr>
      </w:pPr>
      <w:r w:rsidRPr="00A90980">
        <w:rPr>
          <w:rFonts w:ascii="Arial" w:hAnsi="Arial" w:cs="Arial"/>
          <w:color w:val="auto"/>
          <w:sz w:val="22"/>
          <w:szCs w:val="22"/>
        </w:rPr>
        <w:t>If we do not close the complaint after Stage 2, you may wish to proceed to Stage 3, as described below.</w:t>
      </w:r>
    </w:p>
    <w:p w:rsidR="005E0E12" w:rsidRPr="00A90980" w:rsidRDefault="005E0E12" w:rsidP="005E0E12">
      <w:pPr>
        <w:pStyle w:val="Footer"/>
        <w:spacing w:after="120"/>
        <w:rPr>
          <w:rFonts w:ascii="Arial" w:hAnsi="Arial" w:cs="Arial"/>
          <w:b/>
          <w:color w:val="auto"/>
          <w:sz w:val="32"/>
          <w:szCs w:val="32"/>
        </w:rPr>
      </w:pPr>
      <w:r>
        <w:rPr>
          <w:rFonts w:ascii="Arial" w:hAnsi="Arial" w:cs="Arial"/>
          <w:color w:val="auto"/>
          <w:sz w:val="22"/>
          <w:szCs w:val="22"/>
        </w:rPr>
        <mc:AlternateContent>
          <mc:Choice Requires="wps">
            <w:drawing>
              <wp:anchor distT="0" distB="0" distL="114300" distR="114300" simplePos="0" relativeHeight="251659264" behindDoc="0" locked="0" layoutInCell="0" allowOverlap="1">
                <wp:simplePos x="0" y="0"/>
                <wp:positionH relativeFrom="column">
                  <wp:posOffset>166370</wp:posOffset>
                </wp:positionH>
                <wp:positionV relativeFrom="paragraph">
                  <wp:posOffset>3489325</wp:posOffset>
                </wp:positionV>
                <wp:extent cx="548640" cy="274320"/>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E12" w:rsidRDefault="005E0E12" w:rsidP="005E0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1pt;margin-top:274.75pt;width: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nDswIAALg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" o:allowincell="f" filled="f" stroked="f">
                <v:textbox>
                  <w:txbxContent>
                    <w:p w:rsidR="005E0E12" w:rsidRDefault="005E0E12" w:rsidP="005E0E12"/>
                  </w:txbxContent>
                </v:textbox>
              </v:shape>
            </w:pict>
          </mc:Fallback>
        </mc:AlternateContent>
      </w:r>
      <w:r w:rsidRPr="00A90980">
        <w:rPr>
          <w:rFonts w:ascii="Arial" w:hAnsi="Arial" w:cs="Arial"/>
          <w:b/>
          <w:color w:val="auto"/>
          <w:sz w:val="32"/>
          <w:szCs w:val="32"/>
        </w:rPr>
        <w:t>Closure of complaints</w:t>
      </w:r>
    </w:p>
    <w:p w:rsidR="005E0E12" w:rsidRPr="00A90980" w:rsidRDefault="005E0E12" w:rsidP="005E0E12">
      <w:pPr>
        <w:pStyle w:val="Footer"/>
        <w:widowControl/>
        <w:numPr>
          <w:ilvl w:val="0"/>
          <w:numId w:val="2"/>
        </w:numPr>
        <w:tabs>
          <w:tab w:val="clear" w:pos="360"/>
          <w:tab w:val="clear" w:pos="4320"/>
          <w:tab w:val="clear" w:pos="8640"/>
          <w:tab w:val="num" w:pos="1069"/>
        </w:tabs>
        <w:spacing w:before="120" w:after="120"/>
        <w:ind w:left="1066" w:hanging="357"/>
        <w:rPr>
          <w:rFonts w:ascii="Arial" w:hAnsi="Arial" w:cs="Arial"/>
          <w:color w:val="auto"/>
          <w:sz w:val="22"/>
          <w:szCs w:val="22"/>
        </w:rPr>
      </w:pPr>
      <w:r w:rsidRPr="00A90980">
        <w:rPr>
          <w:rFonts w:ascii="Arial" w:hAnsi="Arial" w:cs="Arial"/>
          <w:color w:val="auto"/>
          <w:sz w:val="22"/>
          <w:szCs w:val="22"/>
        </w:rPr>
        <w:t xml:space="preserve">Very occasionally, a school will feel that it needs, regretfully, to close an complaint where the complainant is still dissatisfied.    </w:t>
      </w:r>
    </w:p>
    <w:p w:rsidR="005E0E12" w:rsidRPr="00A90980" w:rsidRDefault="005E0E12" w:rsidP="005E0E12">
      <w:pPr>
        <w:pStyle w:val="Footer"/>
        <w:widowControl/>
        <w:numPr>
          <w:ilvl w:val="0"/>
          <w:numId w:val="2"/>
        </w:numPr>
        <w:tabs>
          <w:tab w:val="clear" w:pos="360"/>
          <w:tab w:val="clear" w:pos="4320"/>
          <w:tab w:val="clear" w:pos="8640"/>
          <w:tab w:val="num" w:pos="1069"/>
        </w:tabs>
        <w:spacing w:before="120" w:after="120"/>
        <w:ind w:left="1066" w:hanging="357"/>
        <w:rPr>
          <w:rFonts w:ascii="Arial" w:hAnsi="Arial" w:cs="Arial"/>
          <w:color w:val="auto"/>
          <w:sz w:val="22"/>
          <w:szCs w:val="22"/>
        </w:rPr>
      </w:pPr>
      <w:r w:rsidRPr="00A90980">
        <w:rPr>
          <w:rFonts w:ascii="Arial" w:hAnsi="Arial" w:cs="Arial"/>
          <w:color w:val="auto"/>
          <w:sz w:val="22"/>
          <w:szCs w:val="22"/>
        </w:rPr>
        <w:t>We will do all we can to help to resolve a complaint against the school but sometimes it is simply not possible to meet all of the complainant’s wishes.  Sometimes it is simply a case of “agreeing to disagree”.</w:t>
      </w:r>
    </w:p>
    <w:p w:rsidR="005E0E12" w:rsidRPr="00A90980" w:rsidRDefault="005E0E12" w:rsidP="005E0E12">
      <w:pPr>
        <w:pStyle w:val="Footer"/>
        <w:widowControl/>
        <w:numPr>
          <w:ilvl w:val="0"/>
          <w:numId w:val="6"/>
        </w:numPr>
        <w:tabs>
          <w:tab w:val="clear" w:pos="360"/>
          <w:tab w:val="clear" w:pos="4320"/>
          <w:tab w:val="clear" w:pos="8640"/>
          <w:tab w:val="num" w:pos="1080"/>
        </w:tabs>
        <w:spacing w:before="120" w:after="120"/>
        <w:ind w:left="1066" w:hanging="357"/>
        <w:rPr>
          <w:rFonts w:ascii="Arial" w:hAnsi="Arial" w:cs="Arial"/>
          <w:color w:val="auto"/>
          <w:sz w:val="22"/>
          <w:szCs w:val="22"/>
        </w:rPr>
      </w:pPr>
      <w:r w:rsidRPr="00A90980">
        <w:rPr>
          <w:rFonts w:ascii="Arial" w:hAnsi="Arial" w:cs="Arial"/>
          <w:color w:val="auto"/>
          <w:sz w:val="22"/>
          <w:szCs w:val="22"/>
        </w:rPr>
        <w:lastRenderedPageBreak/>
        <w:t>If a complainant persists in making represen</w:t>
      </w:r>
      <w:r w:rsidR="005B1AF1">
        <w:rPr>
          <w:rFonts w:ascii="Arial" w:hAnsi="Arial" w:cs="Arial"/>
          <w:color w:val="auto"/>
          <w:sz w:val="22"/>
          <w:szCs w:val="22"/>
        </w:rPr>
        <w:t>tations to the school – to the Headteacher, Designated governor, Chair of G</w:t>
      </w:r>
      <w:r w:rsidRPr="00A90980">
        <w:rPr>
          <w:rFonts w:ascii="Arial" w:hAnsi="Arial" w:cs="Arial"/>
          <w:color w:val="auto"/>
          <w:sz w:val="22"/>
          <w:szCs w:val="22"/>
        </w:rPr>
        <w:t xml:space="preserve">overnors or anyone else - this can be extremely time-consuming and can detract from our responsibility to look after the interests of </w:t>
      </w:r>
      <w:r w:rsidRPr="00A90980">
        <w:rPr>
          <w:rFonts w:ascii="Arial" w:hAnsi="Arial" w:cs="Arial"/>
          <w:color w:val="auto"/>
          <w:sz w:val="22"/>
          <w:szCs w:val="22"/>
          <w:u w:val="single"/>
        </w:rPr>
        <w:t>all</w:t>
      </w:r>
      <w:r w:rsidRPr="00A90980">
        <w:rPr>
          <w:rFonts w:ascii="Arial" w:hAnsi="Arial" w:cs="Arial"/>
          <w:color w:val="auto"/>
          <w:sz w:val="22"/>
          <w:szCs w:val="22"/>
        </w:rPr>
        <w:t xml:space="preserve"> the children in our care.   </w:t>
      </w:r>
    </w:p>
    <w:p w:rsidR="005E0E12" w:rsidRPr="00A90980" w:rsidRDefault="005E0E12" w:rsidP="005E0E12">
      <w:pPr>
        <w:pStyle w:val="Footer"/>
        <w:widowControl/>
        <w:numPr>
          <w:ilvl w:val="0"/>
          <w:numId w:val="7"/>
        </w:numPr>
        <w:tabs>
          <w:tab w:val="clear" w:pos="360"/>
          <w:tab w:val="clear" w:pos="4320"/>
          <w:tab w:val="clear" w:pos="8640"/>
          <w:tab w:val="num" w:pos="1069"/>
        </w:tabs>
        <w:spacing w:before="120" w:after="120"/>
        <w:ind w:left="1066" w:hanging="357"/>
        <w:rPr>
          <w:rFonts w:ascii="Arial" w:hAnsi="Arial" w:cs="Arial"/>
          <w:color w:val="auto"/>
          <w:sz w:val="22"/>
          <w:szCs w:val="22"/>
        </w:rPr>
      </w:pPr>
      <w:r w:rsidRPr="00A90980">
        <w:rPr>
          <w:rFonts w:ascii="Arial" w:hAnsi="Arial" w:cs="Arial"/>
          <w:color w:val="auto"/>
          <w:sz w:val="22"/>
          <w:szCs w:val="22"/>
        </w:rPr>
        <w:t xml:space="preserve">For this reason, we are entitled to close correspondence (including personal approaches, as well as letters and telephone calls) on a complaint where we feel that we have taken all reasonable action to resolve the complaint.  </w:t>
      </w:r>
    </w:p>
    <w:p w:rsidR="005E0E12" w:rsidRPr="00A90980" w:rsidRDefault="005E0E12" w:rsidP="005E0E12">
      <w:pPr>
        <w:pStyle w:val="Footer"/>
        <w:widowControl/>
        <w:numPr>
          <w:ilvl w:val="0"/>
          <w:numId w:val="7"/>
        </w:numPr>
        <w:tabs>
          <w:tab w:val="clear" w:pos="360"/>
          <w:tab w:val="clear" w:pos="4320"/>
          <w:tab w:val="clear" w:pos="8640"/>
          <w:tab w:val="num" w:pos="1069"/>
        </w:tabs>
        <w:spacing w:before="120" w:after="120"/>
        <w:ind w:left="1066" w:hanging="357"/>
        <w:rPr>
          <w:rFonts w:ascii="Arial" w:hAnsi="Arial" w:cs="Arial"/>
          <w:color w:val="auto"/>
          <w:sz w:val="22"/>
          <w:szCs w:val="22"/>
        </w:rPr>
      </w:pPr>
      <w:r w:rsidRPr="00A90980">
        <w:rPr>
          <w:rFonts w:ascii="Arial" w:hAnsi="Arial" w:cs="Arial"/>
          <w:color w:val="auto"/>
          <w:sz w:val="22"/>
          <w:szCs w:val="22"/>
        </w:rPr>
        <w:t xml:space="preserve">In exceptional circumstances, closure may occur before a complaint has reached Stage 3 of the procedures described in this document.  This is because a complaints panel takes considerable time and effort to set up and we must be confident that it is likely to assist the process of investigating the complaint.  </w:t>
      </w:r>
    </w:p>
    <w:p w:rsidR="005E0E12" w:rsidRPr="00A90980" w:rsidRDefault="005E0E12" w:rsidP="005E0E12">
      <w:pPr>
        <w:pStyle w:val="Footer"/>
        <w:spacing w:before="120" w:after="120"/>
        <w:ind w:left="1066"/>
        <w:rPr>
          <w:rFonts w:ascii="Arial" w:hAnsi="Arial" w:cs="Arial"/>
          <w:color w:val="auto"/>
          <w:sz w:val="22"/>
          <w:szCs w:val="22"/>
        </w:rPr>
      </w:pPr>
      <w:r w:rsidRPr="00A90980">
        <w:rPr>
          <w:rFonts w:ascii="Arial" w:hAnsi="Arial" w:cs="Arial"/>
          <w:color w:val="auto"/>
          <w:sz w:val="22"/>
          <w:szCs w:val="22"/>
        </w:rPr>
        <w:t>The Chair of Governors may decide, therefore, that every reasonable action has been undertaken to resolve the complaint and that a complaints review panel would not help to move things forward.</w:t>
      </w:r>
    </w:p>
    <w:p w:rsidR="005E0E12" w:rsidRPr="00A90980" w:rsidRDefault="005E0E12" w:rsidP="005E0E12">
      <w:pPr>
        <w:pStyle w:val="Footer"/>
        <w:widowControl/>
        <w:numPr>
          <w:ilvl w:val="0"/>
          <w:numId w:val="10"/>
        </w:numPr>
        <w:tabs>
          <w:tab w:val="clear" w:pos="360"/>
          <w:tab w:val="clear" w:pos="4320"/>
          <w:tab w:val="clear" w:pos="8640"/>
          <w:tab w:val="num" w:pos="1069"/>
        </w:tabs>
        <w:spacing w:before="120" w:after="120"/>
        <w:ind w:left="1066" w:hanging="357"/>
        <w:rPr>
          <w:rFonts w:ascii="Arial" w:hAnsi="Arial" w:cs="Arial"/>
          <w:b/>
          <w:color w:val="auto"/>
          <w:sz w:val="22"/>
          <w:szCs w:val="22"/>
        </w:rPr>
      </w:pPr>
      <w:r w:rsidRPr="00A90980">
        <w:rPr>
          <w:rFonts w:ascii="Arial" w:hAnsi="Arial" w:cs="Arial"/>
          <w:color w:val="auto"/>
          <w:sz w:val="22"/>
          <w:szCs w:val="22"/>
        </w:rPr>
        <w:t xml:space="preserve">This does not, of course, prevent you from referring your complaint to the Local Government Ombudsman, as described below.  </w:t>
      </w:r>
    </w:p>
    <w:p w:rsidR="005E0E12" w:rsidRPr="00A90980" w:rsidRDefault="005E0E12" w:rsidP="005E0E12">
      <w:pPr>
        <w:pStyle w:val="Footer"/>
        <w:widowControl/>
        <w:tabs>
          <w:tab w:val="clear" w:pos="4320"/>
          <w:tab w:val="clear" w:pos="8640"/>
        </w:tabs>
        <w:spacing w:before="120" w:after="120"/>
        <w:ind w:left="1066"/>
        <w:rPr>
          <w:rFonts w:ascii="Arial" w:hAnsi="Arial" w:cs="Arial"/>
          <w:b/>
          <w:color w:val="auto"/>
          <w:sz w:val="22"/>
          <w:szCs w:val="22"/>
        </w:rPr>
      </w:pPr>
    </w:p>
    <w:p w:rsidR="005E0E12" w:rsidRPr="00A90980" w:rsidRDefault="005E0E12" w:rsidP="005E0E12">
      <w:pPr>
        <w:pStyle w:val="Footer"/>
        <w:spacing w:after="120"/>
        <w:rPr>
          <w:rFonts w:ascii="Arial" w:hAnsi="Arial" w:cs="Arial"/>
          <w:b/>
          <w:color w:val="auto"/>
          <w:sz w:val="32"/>
          <w:szCs w:val="32"/>
        </w:rPr>
      </w:pPr>
      <w:bookmarkStart w:id="5" w:name="Stage3"/>
      <w:r w:rsidRPr="00A90980">
        <w:rPr>
          <w:rFonts w:ascii="Arial" w:hAnsi="Arial" w:cs="Arial"/>
          <w:b/>
          <w:color w:val="auto"/>
          <w:sz w:val="32"/>
          <w:szCs w:val="32"/>
        </w:rPr>
        <w:t>Stage 3 - Consideration by a complaints review panel</w:t>
      </w:r>
    </w:p>
    <w:bookmarkEnd w:id="5"/>
    <w:p w:rsidR="005E0E12" w:rsidRPr="00A90980" w:rsidRDefault="005E0E12" w:rsidP="005E0E12">
      <w:pPr>
        <w:pStyle w:val="Footer"/>
        <w:widowControl/>
        <w:numPr>
          <w:ilvl w:val="0"/>
          <w:numId w:val="8"/>
        </w:numPr>
        <w:tabs>
          <w:tab w:val="clear" w:pos="360"/>
          <w:tab w:val="clear" w:pos="4320"/>
          <w:tab w:val="clear" w:pos="8640"/>
          <w:tab w:val="num" w:pos="1134"/>
        </w:tabs>
        <w:spacing w:after="120"/>
        <w:ind w:left="1134" w:hanging="425"/>
        <w:rPr>
          <w:rFonts w:ascii="Arial" w:hAnsi="Arial" w:cs="Arial"/>
          <w:color w:val="auto"/>
          <w:sz w:val="22"/>
          <w:szCs w:val="22"/>
        </w:rPr>
      </w:pPr>
      <w:r w:rsidRPr="00A90980">
        <w:rPr>
          <w:rFonts w:ascii="Arial" w:hAnsi="Arial" w:cs="Arial"/>
          <w:color w:val="auto"/>
          <w:sz w:val="22"/>
          <w:szCs w:val="22"/>
        </w:rPr>
        <w:t>If your concern has already been through Stages 1 and 2 and you are not happy with the outcome, we may agree to set up a complaints review panel to consider it.  This is a formal process, and your ultimate recourse at school level.  The Chair of Governors has discretion to agree to this form of meeting where he or she feels it would be helpful in resolving the complaint.</w:t>
      </w:r>
    </w:p>
    <w:p w:rsidR="005E0E12" w:rsidRPr="00A90980" w:rsidRDefault="005E0E12" w:rsidP="005E0E12">
      <w:pPr>
        <w:pStyle w:val="Footer"/>
        <w:tabs>
          <w:tab w:val="num" w:pos="1134"/>
        </w:tabs>
        <w:spacing w:after="120"/>
        <w:ind w:left="1134"/>
        <w:rPr>
          <w:rFonts w:ascii="Arial" w:hAnsi="Arial" w:cs="Arial"/>
          <w:color w:val="auto"/>
          <w:sz w:val="22"/>
          <w:szCs w:val="22"/>
        </w:rPr>
      </w:pPr>
      <w:r w:rsidRPr="00A90980">
        <w:rPr>
          <w:rFonts w:ascii="Arial" w:hAnsi="Arial" w:cs="Arial"/>
          <w:color w:val="auto"/>
          <w:sz w:val="22"/>
          <w:szCs w:val="22"/>
        </w:rPr>
        <w:t>The purpose of this arrangement is to give your complaint a hearing in front of a panel of governors who have no prior knowledge of the details of the complaint</w:t>
      </w:r>
      <w:r w:rsidRPr="00A90980">
        <w:rPr>
          <w:rFonts w:ascii="Arial" w:hAnsi="Arial" w:cs="Arial"/>
          <w:b/>
          <w:color w:val="auto"/>
          <w:sz w:val="22"/>
          <w:szCs w:val="22"/>
        </w:rPr>
        <w:t xml:space="preserve"> </w:t>
      </w:r>
      <w:r w:rsidRPr="00A90980">
        <w:rPr>
          <w:rFonts w:ascii="Arial" w:hAnsi="Arial" w:cs="Arial"/>
          <w:color w:val="auto"/>
          <w:sz w:val="22"/>
          <w:szCs w:val="22"/>
        </w:rPr>
        <w:t xml:space="preserve">and who can, therefore, consider it without prejudice. </w:t>
      </w:r>
    </w:p>
    <w:p w:rsidR="005E0E12" w:rsidRPr="00A90980" w:rsidRDefault="005E0E12" w:rsidP="005E0E12">
      <w:pPr>
        <w:pStyle w:val="Footer"/>
        <w:widowControl/>
        <w:numPr>
          <w:ilvl w:val="0"/>
          <w:numId w:val="11"/>
        </w:numPr>
        <w:tabs>
          <w:tab w:val="clear" w:pos="360"/>
          <w:tab w:val="clear" w:pos="4320"/>
          <w:tab w:val="clear" w:pos="8640"/>
          <w:tab w:val="num" w:pos="1134"/>
        </w:tabs>
        <w:spacing w:after="120"/>
        <w:ind w:left="1134" w:hanging="425"/>
        <w:rPr>
          <w:rFonts w:ascii="Arial" w:hAnsi="Arial" w:cs="Arial"/>
          <w:color w:val="auto"/>
          <w:sz w:val="22"/>
          <w:szCs w:val="22"/>
        </w:rPr>
      </w:pPr>
      <w:r w:rsidRPr="00A90980">
        <w:rPr>
          <w:rFonts w:ascii="Arial" w:hAnsi="Arial" w:cs="Arial"/>
          <w:color w:val="auto"/>
          <w:sz w:val="22"/>
          <w:szCs w:val="22"/>
        </w:rPr>
        <w:t>The aim of a complaints review panel is to resolve the complaint and to achieve reconciliation between the school and the parent.  We recognise, however, that it may sometimes only be possible to establish facts and make recommendations which will reassure you that we have taken your complaint seriously.</w:t>
      </w:r>
    </w:p>
    <w:p w:rsidR="005E0E12" w:rsidRPr="00A90980" w:rsidRDefault="005E0E12" w:rsidP="005E0E12">
      <w:pPr>
        <w:pStyle w:val="Footer"/>
        <w:tabs>
          <w:tab w:val="num" w:pos="1134"/>
        </w:tabs>
        <w:spacing w:after="120"/>
        <w:ind w:left="1134"/>
        <w:rPr>
          <w:rFonts w:ascii="Arial" w:hAnsi="Arial" w:cs="Arial"/>
          <w:color w:val="auto"/>
          <w:sz w:val="22"/>
          <w:szCs w:val="22"/>
        </w:rPr>
      </w:pPr>
      <w:r w:rsidRPr="00A90980">
        <w:rPr>
          <w:rFonts w:ascii="Arial" w:hAnsi="Arial" w:cs="Arial"/>
          <w:color w:val="auto"/>
          <w:sz w:val="22"/>
          <w:szCs w:val="22"/>
        </w:rPr>
        <w:t>The complaints review panel operates according to the following formal procedures:</w:t>
      </w:r>
    </w:p>
    <w:p w:rsidR="005E0E12" w:rsidRPr="00A90980" w:rsidRDefault="005E0E12" w:rsidP="005E0E12">
      <w:pPr>
        <w:pStyle w:val="Footer"/>
        <w:tabs>
          <w:tab w:val="num" w:pos="1134"/>
        </w:tabs>
        <w:spacing w:after="120"/>
        <w:ind w:left="1134"/>
        <w:rPr>
          <w:rFonts w:ascii="Arial" w:hAnsi="Arial" w:cs="Arial"/>
          <w:color w:val="auto"/>
          <w:sz w:val="22"/>
          <w:szCs w:val="22"/>
        </w:rPr>
      </w:pPr>
    </w:p>
    <w:p w:rsidR="005E0E12" w:rsidRPr="00A90980" w:rsidRDefault="005E0E12" w:rsidP="005E0E12">
      <w:pPr>
        <w:widowControl/>
        <w:numPr>
          <w:ilvl w:val="0"/>
          <w:numId w:val="9"/>
        </w:numPr>
        <w:tabs>
          <w:tab w:val="clear" w:pos="360"/>
          <w:tab w:val="num" w:pos="567"/>
        </w:tabs>
        <w:spacing w:after="120"/>
        <w:ind w:left="568" w:hanging="568"/>
        <w:rPr>
          <w:rFonts w:ascii="Arial" w:hAnsi="Arial" w:cs="Arial"/>
          <w:b/>
          <w:color w:val="auto"/>
          <w:sz w:val="22"/>
          <w:szCs w:val="22"/>
        </w:rPr>
      </w:pPr>
      <w:r w:rsidRPr="00A90980">
        <w:rPr>
          <w:rFonts w:ascii="Arial" w:hAnsi="Arial" w:cs="Arial"/>
          <w:color w:val="auto"/>
          <w:sz w:val="22"/>
          <w:szCs w:val="22"/>
        </w:rPr>
        <w:t xml:space="preserve">The clerk to the governing body will aim to arrange for the panel meeting to take place within </w:t>
      </w:r>
      <w:r w:rsidRPr="00A90980">
        <w:rPr>
          <w:rFonts w:ascii="Arial" w:hAnsi="Arial" w:cs="Arial"/>
          <w:b/>
          <w:color w:val="auto"/>
          <w:sz w:val="22"/>
          <w:szCs w:val="22"/>
        </w:rPr>
        <w:t>20 working days.</w:t>
      </w:r>
    </w:p>
    <w:p w:rsidR="005E0E12" w:rsidRPr="00A90980" w:rsidRDefault="005E0E12" w:rsidP="005E0E12">
      <w:pPr>
        <w:pStyle w:val="Footer"/>
        <w:tabs>
          <w:tab w:val="num" w:pos="0"/>
          <w:tab w:val="left" w:pos="567"/>
        </w:tabs>
        <w:ind w:left="284" w:hanging="284"/>
        <w:rPr>
          <w:rFonts w:ascii="Arial" w:hAnsi="Arial" w:cs="Arial"/>
          <w:color w:val="auto"/>
          <w:sz w:val="22"/>
          <w:szCs w:val="22"/>
        </w:rPr>
      </w:pPr>
    </w:p>
    <w:p w:rsidR="005E0E12" w:rsidRPr="00A90980" w:rsidRDefault="005E0E12" w:rsidP="005E0E12">
      <w:pPr>
        <w:widowControl/>
        <w:numPr>
          <w:ilvl w:val="0"/>
          <w:numId w:val="9"/>
        </w:numPr>
        <w:tabs>
          <w:tab w:val="clear" w:pos="360"/>
          <w:tab w:val="num" w:pos="0"/>
          <w:tab w:val="left" w:pos="567"/>
        </w:tabs>
        <w:ind w:left="567" w:hanging="567"/>
        <w:rPr>
          <w:rFonts w:ascii="Arial" w:hAnsi="Arial" w:cs="Arial"/>
          <w:color w:val="auto"/>
          <w:sz w:val="22"/>
          <w:szCs w:val="22"/>
        </w:rPr>
      </w:pPr>
      <w:r w:rsidRPr="00A90980">
        <w:rPr>
          <w:rFonts w:ascii="Arial" w:hAnsi="Arial" w:cs="Arial"/>
          <w:color w:val="auto"/>
          <w:sz w:val="22"/>
          <w:szCs w:val="22"/>
        </w:rPr>
        <w:t xml:space="preserve">The clerk will ask you whether you wish to provide any </w:t>
      </w:r>
      <w:r w:rsidRPr="00A90980">
        <w:rPr>
          <w:rFonts w:ascii="Arial" w:hAnsi="Arial" w:cs="Arial"/>
          <w:b/>
          <w:color w:val="auto"/>
          <w:sz w:val="22"/>
          <w:szCs w:val="22"/>
        </w:rPr>
        <w:t>further written documentation</w:t>
      </w:r>
      <w:r w:rsidRPr="00A90980">
        <w:rPr>
          <w:rFonts w:ascii="Arial" w:hAnsi="Arial" w:cs="Arial"/>
          <w:color w:val="auto"/>
          <w:sz w:val="22"/>
          <w:szCs w:val="22"/>
        </w:rPr>
        <w:t xml:space="preserve"> in support of your complaint.  You can include witness statements, or ask witnesses to give evidence in person, if you wish.  </w:t>
      </w:r>
    </w:p>
    <w:p w:rsidR="005E0E12" w:rsidRPr="00A90980" w:rsidRDefault="005E0E12" w:rsidP="005E0E12">
      <w:pPr>
        <w:tabs>
          <w:tab w:val="num" w:pos="0"/>
          <w:tab w:val="left" w:pos="567"/>
        </w:tabs>
        <w:ind w:left="284" w:hanging="284"/>
        <w:rPr>
          <w:rFonts w:ascii="Arial" w:hAnsi="Arial" w:cs="Arial"/>
          <w:color w:val="auto"/>
          <w:sz w:val="22"/>
          <w:szCs w:val="22"/>
        </w:rPr>
      </w:pPr>
    </w:p>
    <w:p w:rsidR="005E0E12" w:rsidRPr="00A90980" w:rsidRDefault="005E0E12" w:rsidP="005E0E12">
      <w:pPr>
        <w:widowControl/>
        <w:numPr>
          <w:ilvl w:val="0"/>
          <w:numId w:val="9"/>
        </w:numPr>
        <w:tabs>
          <w:tab w:val="clear" w:pos="360"/>
          <w:tab w:val="num" w:pos="284"/>
          <w:tab w:val="left" w:pos="567"/>
        </w:tabs>
        <w:ind w:left="568" w:hanging="568"/>
        <w:rPr>
          <w:rFonts w:ascii="Arial" w:hAnsi="Arial" w:cs="Arial"/>
          <w:color w:val="auto"/>
          <w:sz w:val="22"/>
          <w:szCs w:val="22"/>
        </w:rPr>
      </w:pPr>
      <w:r w:rsidRPr="00A90980">
        <w:rPr>
          <w:rFonts w:ascii="Arial" w:hAnsi="Arial" w:cs="Arial"/>
          <w:color w:val="auto"/>
          <w:sz w:val="22"/>
          <w:szCs w:val="22"/>
        </w:rPr>
        <w:tab/>
        <w:t xml:space="preserve">The headteacher will be asked to prepare a </w:t>
      </w:r>
      <w:r w:rsidRPr="00A90980">
        <w:rPr>
          <w:rFonts w:ascii="Arial" w:hAnsi="Arial" w:cs="Arial"/>
          <w:b/>
          <w:color w:val="auto"/>
          <w:sz w:val="22"/>
          <w:szCs w:val="22"/>
        </w:rPr>
        <w:t>written report</w:t>
      </w:r>
      <w:r w:rsidRPr="00A90980">
        <w:rPr>
          <w:rFonts w:ascii="Arial" w:hAnsi="Arial" w:cs="Arial"/>
          <w:color w:val="auto"/>
          <w:sz w:val="22"/>
          <w:szCs w:val="22"/>
        </w:rPr>
        <w:t xml:space="preserve"> for the panel.  Other members of staff directly involved in matters raised in your complaint will also be asked to prepare reports or statements.  </w:t>
      </w:r>
    </w:p>
    <w:p w:rsidR="005E0E12" w:rsidRPr="00A90980" w:rsidRDefault="005E0E12" w:rsidP="005E0E12">
      <w:pPr>
        <w:tabs>
          <w:tab w:val="num" w:pos="0"/>
          <w:tab w:val="left" w:pos="567"/>
        </w:tabs>
        <w:ind w:left="284" w:hanging="284"/>
        <w:rPr>
          <w:rFonts w:ascii="Arial" w:hAnsi="Arial" w:cs="Arial"/>
          <w:color w:val="auto"/>
          <w:sz w:val="22"/>
          <w:szCs w:val="22"/>
        </w:rPr>
      </w:pPr>
    </w:p>
    <w:p w:rsidR="005E0E12" w:rsidRPr="00A90980" w:rsidRDefault="005B1AF1" w:rsidP="005E0E12">
      <w:pPr>
        <w:widowControl/>
        <w:numPr>
          <w:ilvl w:val="0"/>
          <w:numId w:val="9"/>
        </w:numPr>
        <w:tabs>
          <w:tab w:val="clear" w:pos="360"/>
          <w:tab w:val="num" w:pos="0"/>
        </w:tabs>
        <w:ind w:left="567" w:hanging="567"/>
        <w:rPr>
          <w:rFonts w:ascii="Arial" w:hAnsi="Arial" w:cs="Arial"/>
          <w:color w:val="auto"/>
          <w:sz w:val="22"/>
          <w:szCs w:val="22"/>
        </w:rPr>
      </w:pPr>
      <w:r>
        <w:rPr>
          <w:rFonts w:ascii="Arial" w:hAnsi="Arial" w:cs="Arial"/>
          <w:color w:val="auto"/>
          <w:sz w:val="22"/>
          <w:szCs w:val="22"/>
        </w:rPr>
        <w:t>The clerk will inform you, the H</w:t>
      </w:r>
      <w:r w:rsidR="005E0E12" w:rsidRPr="00A90980">
        <w:rPr>
          <w:rFonts w:ascii="Arial" w:hAnsi="Arial" w:cs="Arial"/>
          <w:color w:val="auto"/>
          <w:sz w:val="22"/>
          <w:szCs w:val="22"/>
        </w:rPr>
        <w:t xml:space="preserve">eadteacher, any relevant witnesses and members of the panel by letter, at least </w:t>
      </w:r>
      <w:r w:rsidR="005E0E12" w:rsidRPr="00A90980">
        <w:rPr>
          <w:rFonts w:ascii="Arial" w:hAnsi="Arial" w:cs="Arial"/>
          <w:b/>
          <w:color w:val="auto"/>
          <w:sz w:val="22"/>
          <w:szCs w:val="22"/>
        </w:rPr>
        <w:t>five working days</w:t>
      </w:r>
      <w:r w:rsidR="005E0E12" w:rsidRPr="00A90980">
        <w:rPr>
          <w:rFonts w:ascii="Arial" w:hAnsi="Arial" w:cs="Arial"/>
          <w:color w:val="auto"/>
          <w:sz w:val="22"/>
          <w:szCs w:val="22"/>
        </w:rPr>
        <w:t xml:space="preserve"> in advance, of the date, time and place of the meeting.   We hope that you will feel comfortable with the meeting taking place in the school; but we will do what we can to make alternative arrangements if you prefer.</w:t>
      </w:r>
    </w:p>
    <w:p w:rsidR="005E0E12" w:rsidRPr="00A90980" w:rsidRDefault="005E0E12" w:rsidP="005E0E12">
      <w:pPr>
        <w:tabs>
          <w:tab w:val="num" w:pos="0"/>
          <w:tab w:val="left" w:pos="567"/>
        </w:tabs>
        <w:ind w:left="284" w:hanging="284"/>
        <w:rPr>
          <w:rFonts w:ascii="Arial" w:hAnsi="Arial" w:cs="Arial"/>
          <w:color w:val="auto"/>
          <w:sz w:val="22"/>
          <w:szCs w:val="22"/>
        </w:rPr>
      </w:pPr>
    </w:p>
    <w:p w:rsidR="005E0E12" w:rsidRDefault="005E0E12" w:rsidP="005B1AF1">
      <w:pPr>
        <w:widowControl/>
        <w:numPr>
          <w:ilvl w:val="0"/>
          <w:numId w:val="9"/>
        </w:numPr>
        <w:tabs>
          <w:tab w:val="clear" w:pos="360"/>
          <w:tab w:val="num" w:pos="0"/>
          <w:tab w:val="left" w:pos="567"/>
        </w:tabs>
        <w:ind w:left="567" w:hanging="567"/>
        <w:rPr>
          <w:rFonts w:ascii="Arial" w:hAnsi="Arial" w:cs="Arial"/>
          <w:color w:val="auto"/>
          <w:sz w:val="22"/>
          <w:szCs w:val="22"/>
        </w:rPr>
      </w:pPr>
      <w:r w:rsidRPr="00A90980">
        <w:rPr>
          <w:rFonts w:ascii="Arial" w:hAnsi="Arial" w:cs="Arial"/>
          <w:color w:val="auto"/>
          <w:sz w:val="22"/>
          <w:szCs w:val="22"/>
        </w:rPr>
        <w:t xml:space="preserve">With the letter, the clerk will send you all relevant correspondence, reports and documentation about the complaint and ask whether you wish to submit </w:t>
      </w:r>
      <w:r w:rsidRPr="00A90980">
        <w:rPr>
          <w:rFonts w:ascii="Arial" w:hAnsi="Arial" w:cs="Arial"/>
          <w:b/>
          <w:color w:val="auto"/>
          <w:sz w:val="22"/>
          <w:szCs w:val="22"/>
        </w:rPr>
        <w:t>further written evidence</w:t>
      </w:r>
      <w:r w:rsidRPr="00A90980">
        <w:rPr>
          <w:rFonts w:ascii="Arial" w:hAnsi="Arial" w:cs="Arial"/>
          <w:color w:val="auto"/>
          <w:sz w:val="22"/>
          <w:szCs w:val="22"/>
        </w:rPr>
        <w:t xml:space="preserve"> to the panel.  </w:t>
      </w:r>
    </w:p>
    <w:p w:rsidR="005B1AF1" w:rsidRPr="005B1AF1" w:rsidRDefault="005B1AF1" w:rsidP="005B1AF1">
      <w:pPr>
        <w:widowControl/>
        <w:tabs>
          <w:tab w:val="num" w:pos="0"/>
          <w:tab w:val="left" w:pos="567"/>
        </w:tabs>
        <w:rPr>
          <w:rFonts w:ascii="Arial" w:hAnsi="Arial" w:cs="Arial"/>
          <w:color w:val="auto"/>
          <w:sz w:val="22"/>
          <w:szCs w:val="22"/>
        </w:rPr>
      </w:pPr>
    </w:p>
    <w:p w:rsidR="005B1AF1" w:rsidRPr="005B1AF1" w:rsidRDefault="005E0E12" w:rsidP="005B1AF1">
      <w:pPr>
        <w:pStyle w:val="Footer"/>
        <w:widowControl/>
        <w:numPr>
          <w:ilvl w:val="0"/>
          <w:numId w:val="9"/>
        </w:numPr>
        <w:tabs>
          <w:tab w:val="clear" w:pos="360"/>
          <w:tab w:val="clear" w:pos="4320"/>
          <w:tab w:val="clear" w:pos="8640"/>
          <w:tab w:val="num" w:pos="0"/>
          <w:tab w:val="left" w:pos="567"/>
        </w:tabs>
        <w:spacing w:after="120"/>
        <w:ind w:left="567" w:hanging="567"/>
        <w:rPr>
          <w:rFonts w:ascii="Arial" w:hAnsi="Arial" w:cs="Arial"/>
          <w:color w:val="auto"/>
          <w:sz w:val="22"/>
          <w:szCs w:val="22"/>
        </w:rPr>
      </w:pPr>
      <w:r w:rsidRPr="00A90980">
        <w:rPr>
          <w:rFonts w:ascii="Arial" w:hAnsi="Arial" w:cs="Arial"/>
          <w:color w:val="auto"/>
          <w:sz w:val="22"/>
          <w:szCs w:val="22"/>
        </w:rPr>
        <w:t xml:space="preserve">The letter will explain what will happen at the panel meeting and the clerk will also inform you that </w:t>
      </w:r>
      <w:r w:rsidRPr="00A90980">
        <w:rPr>
          <w:rFonts w:ascii="Arial" w:hAnsi="Arial" w:cs="Arial"/>
          <w:b/>
          <w:color w:val="auto"/>
          <w:sz w:val="22"/>
          <w:szCs w:val="22"/>
        </w:rPr>
        <w:t>you are entitled to be accompanied</w:t>
      </w:r>
      <w:r w:rsidRPr="00A90980">
        <w:rPr>
          <w:rFonts w:ascii="Arial" w:hAnsi="Arial" w:cs="Arial"/>
          <w:color w:val="auto"/>
          <w:sz w:val="22"/>
          <w:szCs w:val="22"/>
        </w:rPr>
        <w:t xml:space="preserve"> to the meeting.  The choice of person to accompany you is your own, but it is usually best to involve someone in whom you have confidence but who is not directly connected with the school.  They are there to give you support but also to witness the proceedings and to sp</w:t>
      </w:r>
      <w:r w:rsidR="005B1AF1">
        <w:rPr>
          <w:rFonts w:ascii="Arial" w:hAnsi="Arial" w:cs="Arial"/>
          <w:color w:val="auto"/>
          <w:sz w:val="22"/>
          <w:szCs w:val="22"/>
        </w:rPr>
        <w:t>eak on your behalf if you wish.</w:t>
      </w:r>
    </w:p>
    <w:p w:rsidR="005E0E12" w:rsidRPr="00A90980" w:rsidRDefault="005E0E12" w:rsidP="005E0E12">
      <w:pPr>
        <w:pStyle w:val="Footer"/>
        <w:widowControl/>
        <w:numPr>
          <w:ilvl w:val="0"/>
          <w:numId w:val="9"/>
        </w:numPr>
        <w:tabs>
          <w:tab w:val="clear" w:pos="360"/>
          <w:tab w:val="clear" w:pos="4320"/>
          <w:tab w:val="clear" w:pos="8640"/>
          <w:tab w:val="num" w:pos="567"/>
        </w:tabs>
        <w:spacing w:after="120"/>
        <w:ind w:left="567" w:hanging="567"/>
        <w:rPr>
          <w:rFonts w:ascii="Arial" w:hAnsi="Arial" w:cs="Arial"/>
          <w:color w:val="auto"/>
          <w:sz w:val="22"/>
          <w:szCs w:val="22"/>
        </w:rPr>
      </w:pPr>
      <w:r w:rsidRPr="00A90980">
        <w:rPr>
          <w:rFonts w:ascii="Arial" w:hAnsi="Arial" w:cs="Arial"/>
          <w:color w:val="auto"/>
          <w:sz w:val="22"/>
          <w:szCs w:val="22"/>
        </w:rPr>
        <w:t xml:space="preserve">With the agreement of the chair of the panel, the headteacher may invite </w:t>
      </w:r>
      <w:r w:rsidRPr="00A90980">
        <w:rPr>
          <w:rFonts w:ascii="Arial" w:hAnsi="Arial" w:cs="Arial"/>
          <w:b/>
          <w:color w:val="auto"/>
          <w:sz w:val="22"/>
          <w:szCs w:val="22"/>
        </w:rPr>
        <w:t>members of staff</w:t>
      </w:r>
      <w:r w:rsidRPr="00A90980">
        <w:rPr>
          <w:rFonts w:ascii="Arial" w:hAnsi="Arial" w:cs="Arial"/>
          <w:color w:val="auto"/>
          <w:sz w:val="22"/>
          <w:szCs w:val="22"/>
        </w:rPr>
        <w:t xml:space="preserve"> directly involved in matters raised by you to attend the meeting, </w:t>
      </w:r>
    </w:p>
    <w:p w:rsidR="005E0E12" w:rsidRPr="00A90980" w:rsidRDefault="005E0E12" w:rsidP="005E0E12">
      <w:pPr>
        <w:pStyle w:val="Footer"/>
        <w:widowControl/>
        <w:numPr>
          <w:ilvl w:val="0"/>
          <w:numId w:val="9"/>
        </w:numPr>
        <w:tabs>
          <w:tab w:val="clear" w:pos="360"/>
          <w:tab w:val="clear" w:pos="4320"/>
          <w:tab w:val="clear" w:pos="8640"/>
          <w:tab w:val="num" w:pos="567"/>
        </w:tabs>
        <w:spacing w:after="120"/>
        <w:ind w:left="567" w:hanging="567"/>
        <w:rPr>
          <w:rFonts w:ascii="Arial" w:hAnsi="Arial" w:cs="Arial"/>
          <w:color w:val="auto"/>
          <w:sz w:val="22"/>
          <w:szCs w:val="22"/>
        </w:rPr>
      </w:pPr>
      <w:r w:rsidRPr="00A90980">
        <w:rPr>
          <w:rFonts w:ascii="Arial" w:hAnsi="Arial" w:cs="Arial"/>
          <w:color w:val="auto"/>
          <w:sz w:val="22"/>
          <w:szCs w:val="22"/>
        </w:rPr>
        <w:t xml:space="preserve">The chair of the panel will bear in mind that the formal nature of the meeting can be intimidating for you and will do his or her best to </w:t>
      </w:r>
      <w:r w:rsidRPr="00A90980">
        <w:rPr>
          <w:rFonts w:ascii="Arial" w:hAnsi="Arial" w:cs="Arial"/>
          <w:b/>
          <w:color w:val="auto"/>
          <w:sz w:val="22"/>
          <w:szCs w:val="22"/>
        </w:rPr>
        <w:t>put you at your ease</w:t>
      </w:r>
      <w:r w:rsidRPr="00A90980">
        <w:rPr>
          <w:rFonts w:ascii="Arial" w:hAnsi="Arial" w:cs="Arial"/>
          <w:color w:val="auto"/>
          <w:sz w:val="22"/>
          <w:szCs w:val="22"/>
        </w:rPr>
        <w:t>.</w:t>
      </w:r>
    </w:p>
    <w:p w:rsidR="005E0E12" w:rsidRPr="00A90980" w:rsidRDefault="005E0E12" w:rsidP="005E0E12">
      <w:pPr>
        <w:pStyle w:val="Footer"/>
        <w:widowControl/>
        <w:numPr>
          <w:ilvl w:val="0"/>
          <w:numId w:val="9"/>
        </w:numPr>
        <w:tabs>
          <w:tab w:val="clear" w:pos="360"/>
          <w:tab w:val="clear" w:pos="4320"/>
          <w:tab w:val="clear" w:pos="8640"/>
          <w:tab w:val="num" w:pos="567"/>
        </w:tabs>
        <w:spacing w:after="120"/>
        <w:ind w:left="567" w:hanging="567"/>
        <w:rPr>
          <w:rFonts w:ascii="Arial" w:hAnsi="Arial" w:cs="Arial"/>
          <w:color w:val="auto"/>
          <w:sz w:val="22"/>
          <w:szCs w:val="22"/>
        </w:rPr>
      </w:pPr>
      <w:r w:rsidRPr="00A90980">
        <w:rPr>
          <w:rFonts w:ascii="Arial" w:hAnsi="Arial" w:cs="Arial"/>
          <w:color w:val="auto"/>
          <w:sz w:val="22"/>
          <w:szCs w:val="22"/>
        </w:rPr>
        <w:t xml:space="preserve">As a general rule, no evidence or witnesses </w:t>
      </w:r>
      <w:r w:rsidRPr="00A90980">
        <w:rPr>
          <w:rFonts w:ascii="Arial" w:hAnsi="Arial" w:cs="Arial"/>
          <w:b/>
          <w:color w:val="auto"/>
          <w:sz w:val="22"/>
          <w:szCs w:val="22"/>
        </w:rPr>
        <w:t>previously undisclosed</w:t>
      </w:r>
      <w:r w:rsidRPr="00A90980">
        <w:rPr>
          <w:rFonts w:ascii="Arial" w:hAnsi="Arial" w:cs="Arial"/>
          <w:color w:val="auto"/>
          <w:sz w:val="22"/>
          <w:szCs w:val="22"/>
        </w:rPr>
        <w:t xml:space="preserve"> should be introduced into the meeting by any of the participants.  If either party wishes to do so, the meeting will be adjourned so that the other party has a fair opportunity to consider and respond to the new evidence.</w:t>
      </w:r>
    </w:p>
    <w:p w:rsidR="005E0E12" w:rsidRPr="00A90980" w:rsidRDefault="005E0E12" w:rsidP="005E0E12">
      <w:pPr>
        <w:pStyle w:val="Footer"/>
        <w:widowControl/>
        <w:numPr>
          <w:ilvl w:val="0"/>
          <w:numId w:val="9"/>
        </w:numPr>
        <w:tabs>
          <w:tab w:val="clear" w:pos="360"/>
          <w:tab w:val="clear" w:pos="4320"/>
          <w:tab w:val="clear" w:pos="8640"/>
          <w:tab w:val="num" w:pos="567"/>
        </w:tabs>
        <w:spacing w:after="120"/>
        <w:ind w:left="567" w:hanging="567"/>
        <w:rPr>
          <w:rFonts w:ascii="Arial" w:hAnsi="Arial" w:cs="Arial"/>
          <w:color w:val="auto"/>
          <w:sz w:val="22"/>
          <w:szCs w:val="22"/>
        </w:rPr>
      </w:pPr>
      <w:r w:rsidRPr="00A90980">
        <w:rPr>
          <w:rFonts w:ascii="Arial" w:hAnsi="Arial" w:cs="Arial"/>
          <w:color w:val="auto"/>
          <w:sz w:val="22"/>
          <w:szCs w:val="22"/>
        </w:rPr>
        <w:t xml:space="preserve">The chair of the panel will ensure that the meeting is properly </w:t>
      </w:r>
      <w:r w:rsidRPr="00A90980">
        <w:rPr>
          <w:rFonts w:ascii="Arial" w:hAnsi="Arial" w:cs="Arial"/>
          <w:b/>
          <w:color w:val="auto"/>
          <w:sz w:val="22"/>
          <w:szCs w:val="22"/>
        </w:rPr>
        <w:t>minuted</w:t>
      </w:r>
      <w:r w:rsidRPr="00A90980">
        <w:rPr>
          <w:rFonts w:ascii="Arial" w:hAnsi="Arial" w:cs="Arial"/>
          <w:color w:val="auto"/>
          <w:sz w:val="22"/>
          <w:szCs w:val="22"/>
        </w:rPr>
        <w:t xml:space="preserve">.  Please understand that any decision to share the minutes with you, the complainant, is a matter for the panel’s discretion and you do not have an automatic right to see or receive a copy.  Since such minutes usually name individuals, they are understandably of a sensitive and, therefore, confidential nature.  </w:t>
      </w:r>
    </w:p>
    <w:p w:rsidR="005E0E12" w:rsidRPr="00A90980" w:rsidRDefault="005E0E12" w:rsidP="005E0E12">
      <w:pPr>
        <w:pStyle w:val="Footer"/>
        <w:widowControl/>
        <w:numPr>
          <w:ilvl w:val="0"/>
          <w:numId w:val="9"/>
        </w:numPr>
        <w:tabs>
          <w:tab w:val="clear" w:pos="360"/>
          <w:tab w:val="clear" w:pos="4320"/>
          <w:tab w:val="clear" w:pos="8640"/>
          <w:tab w:val="num" w:pos="567"/>
        </w:tabs>
        <w:spacing w:after="120"/>
        <w:ind w:left="567" w:hanging="567"/>
        <w:rPr>
          <w:rFonts w:ascii="Arial" w:hAnsi="Arial" w:cs="Arial"/>
          <w:color w:val="auto"/>
          <w:sz w:val="22"/>
          <w:szCs w:val="22"/>
        </w:rPr>
      </w:pPr>
      <w:r w:rsidRPr="00A90980">
        <w:rPr>
          <w:rFonts w:ascii="Arial" w:hAnsi="Arial" w:cs="Arial"/>
          <w:color w:val="auto"/>
          <w:sz w:val="22"/>
          <w:szCs w:val="22"/>
        </w:rPr>
        <w:t xml:space="preserve">Normally, the written outcome of the panel meeting, which will be sent to you, should give you all the information you require.  If, however, you feel that you would like to have a </w:t>
      </w:r>
      <w:r w:rsidRPr="00A90980">
        <w:rPr>
          <w:rFonts w:ascii="Arial" w:hAnsi="Arial" w:cs="Arial"/>
          <w:b/>
          <w:color w:val="auto"/>
          <w:sz w:val="22"/>
          <w:szCs w:val="22"/>
        </w:rPr>
        <w:t>copy of the minutes</w:t>
      </w:r>
      <w:r w:rsidRPr="00A90980">
        <w:rPr>
          <w:rFonts w:ascii="Arial" w:hAnsi="Arial" w:cs="Arial"/>
          <w:color w:val="auto"/>
          <w:sz w:val="22"/>
          <w:szCs w:val="22"/>
        </w:rPr>
        <w:t xml:space="preserve"> it would be helpful if you could indicate this in advance.  If the panel is happy for the minutes to be copied to you, the clerk can then be asked maintain confidentiality in the minutes.</w:t>
      </w:r>
    </w:p>
    <w:p w:rsidR="005E0E12" w:rsidRPr="00A90980" w:rsidRDefault="005E0E12" w:rsidP="005E0E12">
      <w:pPr>
        <w:pStyle w:val="Footer"/>
        <w:widowControl/>
        <w:numPr>
          <w:ilvl w:val="0"/>
          <w:numId w:val="9"/>
        </w:numPr>
        <w:tabs>
          <w:tab w:val="clear" w:pos="360"/>
          <w:tab w:val="clear" w:pos="4320"/>
          <w:tab w:val="clear" w:pos="8640"/>
          <w:tab w:val="num" w:pos="567"/>
        </w:tabs>
        <w:spacing w:after="120"/>
        <w:ind w:left="567" w:hanging="567"/>
        <w:rPr>
          <w:rFonts w:ascii="Arial" w:hAnsi="Arial" w:cs="Arial"/>
          <w:color w:val="auto"/>
          <w:sz w:val="22"/>
          <w:szCs w:val="22"/>
        </w:rPr>
      </w:pPr>
      <w:r w:rsidRPr="00A90980">
        <w:rPr>
          <w:rFonts w:ascii="Arial" w:hAnsi="Arial" w:cs="Arial"/>
          <w:color w:val="auto"/>
          <w:sz w:val="22"/>
          <w:szCs w:val="22"/>
        </w:rPr>
        <w:t>During the meeting, you can expect there to be opportunities for:</w:t>
      </w:r>
    </w:p>
    <w:p w:rsidR="005E0E12" w:rsidRPr="00A90980" w:rsidRDefault="005E0E12" w:rsidP="005E0E12">
      <w:pPr>
        <w:pStyle w:val="Footer"/>
        <w:widowControl/>
        <w:numPr>
          <w:ilvl w:val="0"/>
          <w:numId w:val="4"/>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you to explain your complaint;</w:t>
      </w:r>
    </w:p>
    <w:p w:rsidR="005E0E12" w:rsidRPr="005B1AF1" w:rsidRDefault="005E0E12" w:rsidP="005B1AF1">
      <w:pPr>
        <w:pStyle w:val="Footer"/>
        <w:widowControl/>
        <w:numPr>
          <w:ilvl w:val="0"/>
          <w:numId w:val="4"/>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 xml:space="preserve">you to hear </w:t>
      </w:r>
      <w:r w:rsidR="005B1AF1">
        <w:rPr>
          <w:rFonts w:ascii="Arial" w:hAnsi="Arial" w:cs="Arial"/>
          <w:color w:val="auto"/>
          <w:sz w:val="22"/>
          <w:szCs w:val="22"/>
        </w:rPr>
        <w:t>the school’s response from the H</w:t>
      </w:r>
      <w:r w:rsidRPr="005B1AF1">
        <w:rPr>
          <w:rFonts w:ascii="Arial" w:hAnsi="Arial" w:cs="Arial"/>
          <w:color w:val="auto"/>
          <w:sz w:val="22"/>
          <w:szCs w:val="22"/>
        </w:rPr>
        <w:t>eadteacher;</w:t>
      </w:r>
    </w:p>
    <w:p w:rsidR="005E0E12" w:rsidRPr="00A90980" w:rsidRDefault="005B1AF1" w:rsidP="005E0E12">
      <w:pPr>
        <w:pStyle w:val="Footer"/>
        <w:widowControl/>
        <w:numPr>
          <w:ilvl w:val="0"/>
          <w:numId w:val="4"/>
        </w:numPr>
        <w:tabs>
          <w:tab w:val="clear" w:pos="360"/>
          <w:tab w:val="clear" w:pos="4320"/>
          <w:tab w:val="clear" w:pos="8640"/>
          <w:tab w:val="num" w:pos="1080"/>
        </w:tabs>
        <w:spacing w:after="120"/>
        <w:ind w:left="1080"/>
        <w:rPr>
          <w:rFonts w:ascii="Arial" w:hAnsi="Arial" w:cs="Arial"/>
          <w:color w:val="auto"/>
          <w:sz w:val="22"/>
          <w:szCs w:val="22"/>
        </w:rPr>
      </w:pPr>
      <w:r>
        <w:rPr>
          <w:rFonts w:ascii="Arial" w:hAnsi="Arial" w:cs="Arial"/>
          <w:color w:val="auto"/>
          <w:sz w:val="22"/>
          <w:szCs w:val="22"/>
        </w:rPr>
        <w:t>you to question the H</w:t>
      </w:r>
      <w:r w:rsidR="005E0E12" w:rsidRPr="00A90980">
        <w:rPr>
          <w:rFonts w:ascii="Arial" w:hAnsi="Arial" w:cs="Arial"/>
          <w:color w:val="auto"/>
          <w:sz w:val="22"/>
          <w:szCs w:val="22"/>
        </w:rPr>
        <w:t>eadteacher about the complaint;</w:t>
      </w:r>
    </w:p>
    <w:p w:rsidR="005E0E12" w:rsidRPr="00A90980" w:rsidRDefault="005E0E12" w:rsidP="005E0E12">
      <w:pPr>
        <w:pStyle w:val="Footer"/>
        <w:widowControl/>
        <w:numPr>
          <w:ilvl w:val="0"/>
          <w:numId w:val="4"/>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 xml:space="preserve">you to be questioned </w:t>
      </w:r>
      <w:r w:rsidR="005B1AF1">
        <w:rPr>
          <w:rFonts w:ascii="Arial" w:hAnsi="Arial" w:cs="Arial"/>
          <w:color w:val="auto"/>
          <w:sz w:val="22"/>
          <w:szCs w:val="22"/>
        </w:rPr>
        <w:t>by the H</w:t>
      </w:r>
      <w:r w:rsidRPr="00A90980">
        <w:rPr>
          <w:rFonts w:ascii="Arial" w:hAnsi="Arial" w:cs="Arial"/>
          <w:color w:val="auto"/>
          <w:sz w:val="22"/>
          <w:szCs w:val="22"/>
        </w:rPr>
        <w:t>eadteacher about the complaint;</w:t>
      </w:r>
    </w:p>
    <w:p w:rsidR="005E0E12" w:rsidRPr="00A90980" w:rsidRDefault="005E0E12" w:rsidP="005E0E12">
      <w:pPr>
        <w:pStyle w:val="Footer"/>
        <w:widowControl/>
        <w:numPr>
          <w:ilvl w:val="0"/>
          <w:numId w:val="4"/>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the panel members to b</w:t>
      </w:r>
      <w:r w:rsidR="005B1AF1">
        <w:rPr>
          <w:rFonts w:ascii="Arial" w:hAnsi="Arial" w:cs="Arial"/>
          <w:color w:val="auto"/>
          <w:sz w:val="22"/>
          <w:szCs w:val="22"/>
        </w:rPr>
        <w:t>e able to question you and the H</w:t>
      </w:r>
      <w:r w:rsidRPr="00A90980">
        <w:rPr>
          <w:rFonts w:ascii="Arial" w:hAnsi="Arial" w:cs="Arial"/>
          <w:color w:val="auto"/>
          <w:sz w:val="22"/>
          <w:szCs w:val="22"/>
        </w:rPr>
        <w:t>eadteacher;</w:t>
      </w:r>
    </w:p>
    <w:p w:rsidR="005E0E12" w:rsidRPr="00A90980" w:rsidRDefault="005E0E12" w:rsidP="005E0E12">
      <w:pPr>
        <w:pStyle w:val="Footer"/>
        <w:widowControl/>
        <w:numPr>
          <w:ilvl w:val="0"/>
          <w:numId w:val="4"/>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any party to have the right to call witnesses (subject to the chair’s approval) and all parties to have the right to question all witnesses;</w:t>
      </w:r>
    </w:p>
    <w:p w:rsidR="005E0E12" w:rsidRPr="00A90980" w:rsidRDefault="005E0E12" w:rsidP="005E0E12">
      <w:pPr>
        <w:pStyle w:val="Footer"/>
        <w:widowControl/>
        <w:numPr>
          <w:ilvl w:val="0"/>
          <w:numId w:val="4"/>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you and t</w:t>
      </w:r>
      <w:r w:rsidR="005B1AF1">
        <w:rPr>
          <w:rFonts w:ascii="Arial" w:hAnsi="Arial" w:cs="Arial"/>
          <w:color w:val="auto"/>
          <w:sz w:val="22"/>
          <w:szCs w:val="22"/>
        </w:rPr>
        <w:t>he H</w:t>
      </w:r>
      <w:r w:rsidRPr="00A90980">
        <w:rPr>
          <w:rFonts w:ascii="Arial" w:hAnsi="Arial" w:cs="Arial"/>
          <w:color w:val="auto"/>
          <w:sz w:val="22"/>
          <w:szCs w:val="22"/>
        </w:rPr>
        <w:t>eadteacher to make a final statement.</w:t>
      </w:r>
    </w:p>
    <w:p w:rsidR="005E0E12" w:rsidRPr="00A90980" w:rsidRDefault="005E0E12" w:rsidP="005E0E12">
      <w:pPr>
        <w:pStyle w:val="Footer"/>
        <w:spacing w:after="120"/>
        <w:rPr>
          <w:rFonts w:ascii="Arial" w:hAnsi="Arial" w:cs="Arial"/>
          <w:color w:val="auto"/>
          <w:sz w:val="22"/>
          <w:szCs w:val="22"/>
        </w:rPr>
      </w:pPr>
    </w:p>
    <w:p w:rsidR="005E0E12" w:rsidRPr="00A90980" w:rsidRDefault="005E0E12" w:rsidP="005E0E12">
      <w:pPr>
        <w:pStyle w:val="Footer"/>
        <w:widowControl/>
        <w:numPr>
          <w:ilvl w:val="0"/>
          <w:numId w:val="9"/>
        </w:numPr>
        <w:tabs>
          <w:tab w:val="clear" w:pos="360"/>
          <w:tab w:val="clear" w:pos="4320"/>
          <w:tab w:val="clear" w:pos="8640"/>
          <w:tab w:val="num" w:pos="567"/>
        </w:tabs>
        <w:spacing w:after="120"/>
        <w:ind w:left="567" w:hanging="567"/>
        <w:rPr>
          <w:rFonts w:ascii="Arial" w:hAnsi="Arial" w:cs="Arial"/>
          <w:color w:val="auto"/>
          <w:sz w:val="22"/>
          <w:szCs w:val="22"/>
        </w:rPr>
      </w:pPr>
      <w:r w:rsidRPr="00A90980">
        <w:rPr>
          <w:rFonts w:ascii="Arial" w:hAnsi="Arial" w:cs="Arial"/>
          <w:color w:val="auto"/>
          <w:sz w:val="22"/>
          <w:szCs w:val="22"/>
        </w:rPr>
        <w:t xml:space="preserve">In closing the meeting, the chair will explain that the panel will now consider its decision and that written notice of the decision will be sent to the headteacher and yourself </w:t>
      </w:r>
      <w:r w:rsidRPr="00A90980">
        <w:rPr>
          <w:rFonts w:ascii="Arial" w:hAnsi="Arial" w:cs="Arial"/>
          <w:b/>
          <w:color w:val="auto"/>
          <w:sz w:val="22"/>
          <w:szCs w:val="22"/>
        </w:rPr>
        <w:t>within two weeks</w:t>
      </w:r>
      <w:r w:rsidRPr="00A90980">
        <w:rPr>
          <w:rFonts w:ascii="Arial" w:hAnsi="Arial" w:cs="Arial"/>
          <w:color w:val="auto"/>
          <w:sz w:val="22"/>
          <w:szCs w:val="22"/>
        </w:rPr>
        <w:t>.  All participants other than the panel and the clerk will then leave.</w:t>
      </w:r>
    </w:p>
    <w:p w:rsidR="005E0E12" w:rsidRPr="00A90980" w:rsidRDefault="005E0E12" w:rsidP="005E0E12">
      <w:pPr>
        <w:pStyle w:val="Footer"/>
        <w:widowControl/>
        <w:tabs>
          <w:tab w:val="clear" w:pos="4320"/>
          <w:tab w:val="clear" w:pos="8640"/>
        </w:tabs>
        <w:spacing w:after="120"/>
        <w:rPr>
          <w:rFonts w:ascii="Arial" w:hAnsi="Arial" w:cs="Arial"/>
          <w:color w:val="auto"/>
          <w:sz w:val="22"/>
          <w:szCs w:val="22"/>
        </w:rPr>
      </w:pPr>
    </w:p>
    <w:p w:rsidR="005E0E12" w:rsidRPr="00A90980" w:rsidRDefault="005E0E12" w:rsidP="005E0E12">
      <w:pPr>
        <w:pStyle w:val="Footer"/>
        <w:widowControl/>
        <w:numPr>
          <w:ilvl w:val="0"/>
          <w:numId w:val="9"/>
        </w:numPr>
        <w:tabs>
          <w:tab w:val="clear" w:pos="360"/>
          <w:tab w:val="clear" w:pos="4320"/>
          <w:tab w:val="clear" w:pos="8640"/>
          <w:tab w:val="num" w:pos="567"/>
        </w:tabs>
        <w:spacing w:after="120"/>
        <w:ind w:left="567" w:hanging="567"/>
        <w:rPr>
          <w:rFonts w:ascii="Arial" w:hAnsi="Arial" w:cs="Arial"/>
          <w:color w:val="auto"/>
          <w:sz w:val="22"/>
          <w:szCs w:val="22"/>
        </w:rPr>
      </w:pPr>
      <w:r w:rsidRPr="00A90980">
        <w:rPr>
          <w:rFonts w:ascii="Arial" w:hAnsi="Arial" w:cs="Arial"/>
          <w:color w:val="auto"/>
          <w:sz w:val="22"/>
          <w:szCs w:val="22"/>
        </w:rPr>
        <w:t>The panel will then consider the complaint and all the evidence presented in order to:</w:t>
      </w:r>
    </w:p>
    <w:p w:rsidR="005E0E12" w:rsidRPr="00A90980" w:rsidRDefault="005E0E12" w:rsidP="005E0E12">
      <w:pPr>
        <w:pStyle w:val="Footer"/>
        <w:widowControl/>
        <w:numPr>
          <w:ilvl w:val="0"/>
          <w:numId w:val="5"/>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reach a unanimous, or at least a majority, decision on the complaint;</w:t>
      </w:r>
    </w:p>
    <w:p w:rsidR="005E0E12" w:rsidRPr="00A90980" w:rsidRDefault="005E0E12" w:rsidP="005E0E12">
      <w:pPr>
        <w:pStyle w:val="Footer"/>
        <w:widowControl/>
        <w:numPr>
          <w:ilvl w:val="0"/>
          <w:numId w:val="5"/>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decide on the appropriate action to be taken to resolve the complaint;</w:t>
      </w:r>
    </w:p>
    <w:p w:rsidR="005E0E12" w:rsidRPr="00A90980" w:rsidRDefault="005E0E12" w:rsidP="005E0E12">
      <w:pPr>
        <w:pStyle w:val="Footer"/>
        <w:widowControl/>
        <w:numPr>
          <w:ilvl w:val="0"/>
          <w:numId w:val="5"/>
        </w:numPr>
        <w:tabs>
          <w:tab w:val="clear" w:pos="360"/>
          <w:tab w:val="clear" w:pos="4320"/>
          <w:tab w:val="clear" w:pos="8640"/>
          <w:tab w:val="num" w:pos="1080"/>
        </w:tabs>
        <w:spacing w:after="120"/>
        <w:ind w:left="1080"/>
        <w:rPr>
          <w:rFonts w:ascii="Arial" w:hAnsi="Arial" w:cs="Arial"/>
          <w:color w:val="auto"/>
          <w:sz w:val="22"/>
          <w:szCs w:val="22"/>
        </w:rPr>
      </w:pPr>
      <w:r w:rsidRPr="00A90980">
        <w:rPr>
          <w:rFonts w:ascii="Arial" w:hAnsi="Arial" w:cs="Arial"/>
          <w:color w:val="auto"/>
          <w:sz w:val="22"/>
          <w:szCs w:val="22"/>
        </w:rPr>
        <w:t>recommend, where appropriate, to the governing body changes to the school’s systems or procedures to ensure that similar problems do not happen again.</w:t>
      </w:r>
    </w:p>
    <w:p w:rsidR="005E0E12" w:rsidRPr="00A90980" w:rsidRDefault="005E0E12" w:rsidP="005E0E12">
      <w:pPr>
        <w:pStyle w:val="Footer"/>
        <w:widowControl/>
        <w:numPr>
          <w:ilvl w:val="0"/>
          <w:numId w:val="9"/>
        </w:numPr>
        <w:tabs>
          <w:tab w:val="clear" w:pos="360"/>
          <w:tab w:val="clear" w:pos="4320"/>
          <w:tab w:val="clear" w:pos="8640"/>
          <w:tab w:val="num" w:pos="567"/>
        </w:tabs>
        <w:spacing w:before="120" w:after="120"/>
        <w:ind w:left="567" w:hanging="567"/>
        <w:rPr>
          <w:rFonts w:ascii="Arial" w:hAnsi="Arial" w:cs="Arial"/>
          <w:color w:val="auto"/>
          <w:sz w:val="22"/>
          <w:szCs w:val="22"/>
        </w:rPr>
      </w:pPr>
      <w:r w:rsidRPr="00A90980">
        <w:rPr>
          <w:rFonts w:ascii="Arial" w:hAnsi="Arial" w:cs="Arial"/>
          <w:color w:val="auto"/>
          <w:sz w:val="22"/>
          <w:szCs w:val="22"/>
        </w:rPr>
        <w:lastRenderedPageBreak/>
        <w:t>T</w:t>
      </w:r>
      <w:r w:rsidR="00605FBB">
        <w:rPr>
          <w:rFonts w:ascii="Arial" w:hAnsi="Arial" w:cs="Arial"/>
          <w:color w:val="auto"/>
          <w:sz w:val="22"/>
          <w:szCs w:val="22"/>
        </w:rPr>
        <w:t>he clerk will send you and the H</w:t>
      </w:r>
      <w:r w:rsidRPr="00A90980">
        <w:rPr>
          <w:rFonts w:ascii="Arial" w:hAnsi="Arial" w:cs="Arial"/>
          <w:color w:val="auto"/>
          <w:sz w:val="22"/>
          <w:szCs w:val="22"/>
        </w:rPr>
        <w:t xml:space="preserve">eadteacher a written statement outlining the decision of the panel </w:t>
      </w:r>
      <w:r w:rsidRPr="00A90980">
        <w:rPr>
          <w:rFonts w:ascii="Arial" w:hAnsi="Arial" w:cs="Arial"/>
          <w:b/>
          <w:color w:val="auto"/>
          <w:sz w:val="22"/>
          <w:szCs w:val="22"/>
        </w:rPr>
        <w:t>within two weeks</w:t>
      </w:r>
      <w:r w:rsidRPr="00A90980">
        <w:rPr>
          <w:rFonts w:ascii="Arial" w:hAnsi="Arial" w:cs="Arial"/>
          <w:color w:val="auto"/>
          <w:sz w:val="22"/>
          <w:szCs w:val="22"/>
        </w:rPr>
        <w:t>.  The letter will explain what further recourse, beyond the governing body, is available to you.</w:t>
      </w:r>
    </w:p>
    <w:p w:rsidR="005E0E12" w:rsidRPr="00A90980" w:rsidRDefault="005E0E12" w:rsidP="005E0E12">
      <w:pPr>
        <w:pStyle w:val="Footer"/>
        <w:widowControl/>
        <w:numPr>
          <w:ilvl w:val="0"/>
          <w:numId w:val="9"/>
        </w:numPr>
        <w:tabs>
          <w:tab w:val="clear" w:pos="360"/>
          <w:tab w:val="clear" w:pos="4320"/>
          <w:tab w:val="clear" w:pos="8640"/>
          <w:tab w:val="num" w:pos="567"/>
        </w:tabs>
        <w:spacing w:before="120" w:after="120"/>
        <w:ind w:left="567" w:hanging="567"/>
        <w:rPr>
          <w:rFonts w:ascii="Arial" w:hAnsi="Arial" w:cs="Arial"/>
          <w:color w:val="auto"/>
          <w:sz w:val="22"/>
          <w:szCs w:val="22"/>
        </w:rPr>
      </w:pPr>
      <w:r w:rsidRPr="00A90980">
        <w:rPr>
          <w:rFonts w:ascii="Arial" w:hAnsi="Arial" w:cs="Arial"/>
          <w:color w:val="auto"/>
          <w:sz w:val="22"/>
          <w:szCs w:val="22"/>
        </w:rPr>
        <w:t>We will keep a copy of all correspondence and notes on file in the school’s records but separate from pupils’ personal records.</w:t>
      </w:r>
    </w:p>
    <w:p w:rsidR="005E0E12" w:rsidRPr="00A90980" w:rsidRDefault="005E0E12" w:rsidP="005E0E12">
      <w:pPr>
        <w:pStyle w:val="Footer"/>
        <w:spacing w:after="120"/>
        <w:rPr>
          <w:rFonts w:ascii="Arial" w:hAnsi="Arial" w:cs="Arial"/>
          <w:b/>
          <w:color w:val="auto"/>
          <w:sz w:val="32"/>
          <w:szCs w:val="32"/>
        </w:rPr>
      </w:pPr>
      <w:bookmarkStart w:id="6" w:name="OtherSources"/>
    </w:p>
    <w:p w:rsidR="005E0E12" w:rsidRPr="00A90980" w:rsidRDefault="005E0E12" w:rsidP="005E0E12">
      <w:pPr>
        <w:pStyle w:val="Footer"/>
        <w:spacing w:after="120"/>
        <w:rPr>
          <w:rFonts w:ascii="Arial" w:hAnsi="Arial" w:cs="Arial"/>
          <w:b/>
          <w:color w:val="auto"/>
          <w:sz w:val="32"/>
          <w:szCs w:val="32"/>
        </w:rPr>
      </w:pPr>
      <w:r w:rsidRPr="00A90980">
        <w:rPr>
          <w:rFonts w:ascii="Arial" w:hAnsi="Arial" w:cs="Arial"/>
          <w:b/>
          <w:color w:val="auto"/>
          <w:sz w:val="32"/>
          <w:szCs w:val="32"/>
        </w:rPr>
        <w:t>Other sources of information and advice</w:t>
      </w:r>
    </w:p>
    <w:bookmarkEnd w:id="6"/>
    <w:p w:rsidR="005E0E12" w:rsidRPr="00A90980" w:rsidRDefault="005E0E12" w:rsidP="005E0E12">
      <w:pPr>
        <w:tabs>
          <w:tab w:val="left" w:pos="-142"/>
          <w:tab w:val="left" w:pos="0"/>
        </w:tabs>
        <w:rPr>
          <w:rFonts w:ascii="Arial" w:hAnsi="Arial" w:cs="Arial"/>
          <w:color w:val="auto"/>
          <w:sz w:val="22"/>
          <w:szCs w:val="22"/>
        </w:rPr>
      </w:pPr>
      <w:r w:rsidRPr="00A90980">
        <w:rPr>
          <w:rFonts w:ascii="Arial" w:hAnsi="Arial" w:cs="Arial"/>
          <w:color w:val="auto"/>
          <w:sz w:val="22"/>
          <w:szCs w:val="22"/>
        </w:rPr>
        <w:t xml:space="preserve">If your concern is about an aspect of </w:t>
      </w:r>
      <w:r w:rsidRPr="00A90980">
        <w:rPr>
          <w:rFonts w:ascii="Arial" w:hAnsi="Arial" w:cs="Arial"/>
          <w:b/>
          <w:color w:val="auto"/>
          <w:sz w:val="22"/>
          <w:szCs w:val="22"/>
        </w:rPr>
        <w:t>special needs provision</w:t>
      </w:r>
      <w:r w:rsidRPr="00A90980">
        <w:rPr>
          <w:rFonts w:ascii="Arial" w:hAnsi="Arial" w:cs="Arial"/>
          <w:color w:val="auto"/>
          <w:sz w:val="22"/>
          <w:szCs w:val="22"/>
        </w:rPr>
        <w:t xml:space="preserve">, which might include information about relevant voluntary organisations and support groups in Essex, you might like to talk to our </w:t>
      </w:r>
      <w:r w:rsidRPr="00A90980">
        <w:rPr>
          <w:rFonts w:ascii="Arial" w:hAnsi="Arial" w:cs="Arial"/>
          <w:b/>
          <w:color w:val="auto"/>
          <w:sz w:val="22"/>
          <w:szCs w:val="22"/>
        </w:rPr>
        <w:t xml:space="preserve">Parent Partnership </w:t>
      </w:r>
      <w:r w:rsidRPr="00A90980">
        <w:rPr>
          <w:rFonts w:ascii="Arial" w:hAnsi="Arial" w:cs="Arial"/>
          <w:color w:val="auto"/>
          <w:sz w:val="22"/>
          <w:szCs w:val="22"/>
        </w:rPr>
        <w:t xml:space="preserve">team on their helpline: </w:t>
      </w:r>
      <w:r w:rsidRPr="00A90980">
        <w:rPr>
          <w:rFonts w:ascii="Arial" w:hAnsi="Arial" w:cs="Arial"/>
          <w:b/>
          <w:color w:val="auto"/>
          <w:sz w:val="22"/>
          <w:szCs w:val="22"/>
        </w:rPr>
        <w:t>01245 436036</w:t>
      </w:r>
      <w:r w:rsidRPr="00A90980">
        <w:rPr>
          <w:rFonts w:ascii="Arial" w:hAnsi="Arial" w:cs="Arial"/>
          <w:color w:val="auto"/>
          <w:sz w:val="22"/>
          <w:szCs w:val="22"/>
        </w:rPr>
        <w:t>.</w:t>
      </w:r>
    </w:p>
    <w:p w:rsidR="00BE20BB" w:rsidRDefault="001B5998"/>
    <w:p w:rsidR="008B5981" w:rsidRDefault="008B5981"/>
    <w:p w:rsidR="008B5981" w:rsidRDefault="008B5981"/>
    <w:p w:rsidR="008B5981" w:rsidRDefault="008B5981" w:rsidP="008B5981">
      <w:pPr>
        <w:jc w:val="right"/>
        <w:rPr>
          <w:rFonts w:ascii="Arial" w:hAnsi="Arial" w:cs="Arial"/>
          <w:b/>
        </w:rPr>
      </w:pPr>
    </w:p>
    <w:p w:rsidR="008B5981" w:rsidRDefault="008B5981" w:rsidP="008B5981">
      <w:pPr>
        <w:jc w:val="right"/>
        <w:rPr>
          <w:rFonts w:ascii="Arial" w:hAnsi="Arial" w:cs="Arial"/>
          <w:b/>
        </w:rPr>
      </w:pPr>
      <w:r>
        <w:rPr>
          <w:rFonts w:ascii="Arial" w:hAnsi="Arial" w:cs="Arial"/>
          <w:b/>
        </w:rPr>
        <w:t>Policy written in November 2011</w:t>
      </w:r>
    </w:p>
    <w:p w:rsidR="008B5981" w:rsidRDefault="008B5981" w:rsidP="008B5981">
      <w:pPr>
        <w:jc w:val="right"/>
        <w:rPr>
          <w:rFonts w:ascii="Arial" w:hAnsi="Arial" w:cs="Arial"/>
          <w:b/>
        </w:rPr>
      </w:pPr>
    </w:p>
    <w:p w:rsidR="008B5981" w:rsidRDefault="008B5981" w:rsidP="008B5981">
      <w:pPr>
        <w:jc w:val="right"/>
        <w:rPr>
          <w:rFonts w:ascii="Arial" w:hAnsi="Arial" w:cs="Arial"/>
          <w:b/>
        </w:rPr>
      </w:pPr>
      <w:r>
        <w:rPr>
          <w:rFonts w:ascii="Arial" w:hAnsi="Arial" w:cs="Arial"/>
          <w:b/>
        </w:rPr>
        <w:t xml:space="preserve"> Policy updated November 2013</w:t>
      </w:r>
    </w:p>
    <w:p w:rsidR="00F42525" w:rsidRDefault="00F42525" w:rsidP="008B5981">
      <w:pPr>
        <w:jc w:val="right"/>
        <w:rPr>
          <w:rFonts w:ascii="Arial" w:hAnsi="Arial" w:cs="Arial"/>
          <w:b/>
        </w:rPr>
      </w:pPr>
    </w:p>
    <w:p w:rsidR="00F42525" w:rsidRDefault="00F42525" w:rsidP="008B5981">
      <w:pPr>
        <w:jc w:val="right"/>
        <w:rPr>
          <w:rFonts w:ascii="Arial" w:hAnsi="Arial" w:cs="Arial"/>
          <w:b/>
        </w:rPr>
      </w:pPr>
      <w:r>
        <w:rPr>
          <w:rFonts w:ascii="Arial" w:hAnsi="Arial" w:cs="Arial"/>
          <w:b/>
        </w:rPr>
        <w:t>Policy updated March 2016</w:t>
      </w:r>
    </w:p>
    <w:p w:rsidR="00F42525" w:rsidRPr="008B5981" w:rsidRDefault="00F42525" w:rsidP="008B5981">
      <w:pPr>
        <w:jc w:val="right"/>
        <w:rPr>
          <w:rFonts w:ascii="Arial" w:hAnsi="Arial" w:cs="Arial"/>
          <w:b/>
        </w:rPr>
      </w:pPr>
    </w:p>
    <w:sectPr w:rsidR="00F42525" w:rsidRPr="008B5981" w:rsidSect="00503741">
      <w:footerReference w:type="first" r:id="rId10"/>
      <w:pgSz w:w="12240" w:h="15840"/>
      <w:pgMar w:top="1134" w:right="1183" w:bottom="851" w:left="638" w:header="720" w:footer="5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5F" w:rsidRDefault="00C0595F">
      <w:r>
        <w:separator/>
      </w:r>
    </w:p>
  </w:endnote>
  <w:endnote w:type="continuationSeparator" w:id="0">
    <w:p w:rsidR="00C0595F" w:rsidRDefault="00C0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MetaBold-Roman">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41" w:rsidRPr="00100E9F" w:rsidRDefault="001B5998" w:rsidP="00BC24B5">
    <w:pPr>
      <w:pStyle w:val="Footer"/>
      <w:jc w:val="center"/>
      <w:rPr>
        <w:rFonts w:ascii="MetaBold-Roman" w:hAnsi="MetaBold-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5F" w:rsidRDefault="00C0595F">
      <w:r>
        <w:separator/>
      </w:r>
    </w:p>
  </w:footnote>
  <w:footnote w:type="continuationSeparator" w:id="0">
    <w:p w:rsidR="00C0595F" w:rsidRDefault="00C05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80F"/>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1">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2">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3">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4">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5">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6">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0130C76"/>
    <w:multiLevelType w:val="singleLevel"/>
    <w:tmpl w:val="D9647B5C"/>
    <w:lvl w:ilvl="0">
      <w:start w:val="7"/>
      <w:numFmt w:val="upperLetter"/>
      <w:pStyle w:val="Heading4"/>
      <w:lvlText w:val="%1."/>
      <w:lvlJc w:val="left"/>
      <w:pPr>
        <w:tabs>
          <w:tab w:val="num" w:pos="705"/>
        </w:tabs>
        <w:ind w:left="705" w:hanging="705"/>
      </w:pPr>
      <w:rPr>
        <w:b/>
        <w:i w:val="0"/>
      </w:rPr>
    </w:lvl>
  </w:abstractNum>
  <w:abstractNum w:abstractNumId="8">
    <w:nsid w:val="6ADF2946"/>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9">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0">
    <w:nsid w:val="756B6DAB"/>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1">
    <w:nsid w:val="7E431CF0"/>
    <w:multiLevelType w:val="singleLevel"/>
    <w:tmpl w:val="974013E2"/>
    <w:lvl w:ilvl="0">
      <w:start w:val="1"/>
      <w:numFmt w:val="decimal"/>
      <w:lvlText w:val="%1."/>
      <w:lvlJc w:val="left"/>
      <w:pPr>
        <w:tabs>
          <w:tab w:val="num" w:pos="360"/>
        </w:tabs>
        <w:ind w:left="360" w:hanging="360"/>
      </w:pPr>
      <w:rPr>
        <w:rFonts w:ascii="Arial" w:hAnsi="Arial" w:hint="default"/>
        <w:b w:val="0"/>
        <w:i w:val="0"/>
      </w:rPr>
    </w:lvl>
  </w:abstractNum>
  <w:num w:numId="1">
    <w:abstractNumId w:val="7"/>
  </w:num>
  <w:num w:numId="2">
    <w:abstractNumId w:val="5"/>
  </w:num>
  <w:num w:numId="3">
    <w:abstractNumId w:val="1"/>
  </w:num>
  <w:num w:numId="4">
    <w:abstractNumId w:val="0"/>
  </w:num>
  <w:num w:numId="5">
    <w:abstractNumId w:val="4"/>
  </w:num>
  <w:num w:numId="6">
    <w:abstractNumId w:val="2"/>
  </w:num>
  <w:num w:numId="7">
    <w:abstractNumId w:val="8"/>
  </w:num>
  <w:num w:numId="8">
    <w:abstractNumId w:val="9"/>
  </w:num>
  <w:num w:numId="9">
    <w:abstractNumId w:val="1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12"/>
    <w:rsid w:val="00052F12"/>
    <w:rsid w:val="001B5998"/>
    <w:rsid w:val="00501845"/>
    <w:rsid w:val="00552A5D"/>
    <w:rsid w:val="00566FE2"/>
    <w:rsid w:val="005B1AF1"/>
    <w:rsid w:val="005D4057"/>
    <w:rsid w:val="005E0E12"/>
    <w:rsid w:val="00605FBB"/>
    <w:rsid w:val="0062251A"/>
    <w:rsid w:val="008B5981"/>
    <w:rsid w:val="008E666D"/>
    <w:rsid w:val="009277B4"/>
    <w:rsid w:val="00965A10"/>
    <w:rsid w:val="009E0EAA"/>
    <w:rsid w:val="00A07470"/>
    <w:rsid w:val="00B90968"/>
    <w:rsid w:val="00BE61F5"/>
    <w:rsid w:val="00C03787"/>
    <w:rsid w:val="00C0595F"/>
    <w:rsid w:val="00C331C3"/>
    <w:rsid w:val="00D07EF7"/>
    <w:rsid w:val="00D62782"/>
    <w:rsid w:val="00DE4C0C"/>
    <w:rsid w:val="00F07A0A"/>
    <w:rsid w:val="00F20814"/>
    <w:rsid w:val="00F42525"/>
    <w:rsid w:val="00F5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12"/>
    <w:pPr>
      <w:widowControl w:val="0"/>
      <w:spacing w:after="0" w:line="240" w:lineRule="auto"/>
    </w:pPr>
    <w:rPr>
      <w:rFonts w:ascii="Times New Roman" w:eastAsia="Times New Roman" w:hAnsi="Times New Roman" w:cs="Times New Roman"/>
      <w:noProof/>
      <w:color w:val="000000"/>
      <w:sz w:val="20"/>
      <w:szCs w:val="20"/>
      <w:lang w:eastAsia="en-GB"/>
    </w:rPr>
  </w:style>
  <w:style w:type="paragraph" w:styleId="Heading1">
    <w:name w:val="heading 1"/>
    <w:basedOn w:val="Normal"/>
    <w:next w:val="Normal"/>
    <w:link w:val="Heading1Char"/>
    <w:uiPriority w:val="9"/>
    <w:qFormat/>
    <w:rsid w:val="00DE4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E0E12"/>
    <w:pPr>
      <w:keepNext/>
      <w:widowControl/>
      <w:numPr>
        <w:numId w:val="1"/>
      </w:numPr>
      <w:jc w:val="both"/>
      <w:outlineLvl w:val="3"/>
    </w:pPr>
    <w:rPr>
      <w:rFonts w:ascii="Arial" w:hAnsi="Arial"/>
      <w:b/>
      <w:noProof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E0E12"/>
    <w:rPr>
      <w:rFonts w:ascii="Arial" w:eastAsia="Times New Roman" w:hAnsi="Arial" w:cs="Times New Roman"/>
      <w:b/>
      <w:sz w:val="24"/>
      <w:szCs w:val="20"/>
      <w:lang w:eastAsia="en-GB"/>
    </w:rPr>
  </w:style>
  <w:style w:type="paragraph" w:styleId="BodyText">
    <w:name w:val="Body Text"/>
    <w:basedOn w:val="Normal"/>
    <w:link w:val="BodyTextChar"/>
    <w:rsid w:val="005E0E12"/>
    <w:pPr>
      <w:widowControl/>
    </w:pPr>
    <w:rPr>
      <w:rFonts w:ascii="Arial" w:hAnsi="Arial"/>
      <w:noProof w:val="0"/>
      <w:color w:val="auto"/>
      <w:sz w:val="28"/>
      <w:lang w:val="en-US"/>
    </w:rPr>
  </w:style>
  <w:style w:type="character" w:customStyle="1" w:styleId="BodyTextChar">
    <w:name w:val="Body Text Char"/>
    <w:basedOn w:val="DefaultParagraphFont"/>
    <w:link w:val="BodyText"/>
    <w:rsid w:val="005E0E12"/>
    <w:rPr>
      <w:rFonts w:ascii="Arial" w:eastAsia="Times New Roman" w:hAnsi="Arial" w:cs="Times New Roman"/>
      <w:sz w:val="28"/>
      <w:szCs w:val="20"/>
      <w:lang w:val="en-US" w:eastAsia="en-GB"/>
    </w:rPr>
  </w:style>
  <w:style w:type="paragraph" w:styleId="Footer">
    <w:name w:val="footer"/>
    <w:basedOn w:val="Normal"/>
    <w:link w:val="FooterChar"/>
    <w:rsid w:val="005E0E12"/>
    <w:pPr>
      <w:tabs>
        <w:tab w:val="center" w:pos="4320"/>
        <w:tab w:val="right" w:pos="8640"/>
      </w:tabs>
    </w:pPr>
  </w:style>
  <w:style w:type="character" w:customStyle="1" w:styleId="FooterChar">
    <w:name w:val="Footer Char"/>
    <w:basedOn w:val="DefaultParagraphFont"/>
    <w:link w:val="Footer"/>
    <w:rsid w:val="005E0E12"/>
    <w:rPr>
      <w:rFonts w:ascii="Times New Roman" w:eastAsia="Times New Roman" w:hAnsi="Times New Roman" w:cs="Times New Roman"/>
      <w:noProof/>
      <w:color w:val="000000"/>
      <w:sz w:val="20"/>
      <w:szCs w:val="20"/>
      <w:lang w:eastAsia="en-GB"/>
    </w:rPr>
  </w:style>
  <w:style w:type="paragraph" w:styleId="BodyText2">
    <w:name w:val="Body Text 2"/>
    <w:basedOn w:val="Normal"/>
    <w:link w:val="BodyText2Char"/>
    <w:rsid w:val="005E0E12"/>
    <w:pPr>
      <w:spacing w:after="120" w:line="480" w:lineRule="auto"/>
    </w:pPr>
  </w:style>
  <w:style w:type="character" w:customStyle="1" w:styleId="BodyText2Char">
    <w:name w:val="Body Text 2 Char"/>
    <w:basedOn w:val="DefaultParagraphFont"/>
    <w:link w:val="BodyText2"/>
    <w:rsid w:val="005E0E12"/>
    <w:rPr>
      <w:rFonts w:ascii="Times New Roman" w:eastAsia="Times New Roman" w:hAnsi="Times New Roman" w:cs="Times New Roman"/>
      <w:noProof/>
      <w:color w:val="000000"/>
      <w:sz w:val="20"/>
      <w:szCs w:val="20"/>
      <w:lang w:eastAsia="en-GB"/>
    </w:rPr>
  </w:style>
  <w:style w:type="paragraph" w:styleId="BalloonText">
    <w:name w:val="Balloon Text"/>
    <w:basedOn w:val="Normal"/>
    <w:link w:val="BalloonTextChar"/>
    <w:uiPriority w:val="99"/>
    <w:semiHidden/>
    <w:unhideWhenUsed/>
    <w:rsid w:val="00A07470"/>
    <w:rPr>
      <w:rFonts w:ascii="Tahoma" w:hAnsi="Tahoma" w:cs="Tahoma"/>
      <w:sz w:val="16"/>
      <w:szCs w:val="16"/>
    </w:rPr>
  </w:style>
  <w:style w:type="character" w:customStyle="1" w:styleId="BalloonTextChar">
    <w:name w:val="Balloon Text Char"/>
    <w:basedOn w:val="DefaultParagraphFont"/>
    <w:link w:val="BalloonText"/>
    <w:uiPriority w:val="99"/>
    <w:semiHidden/>
    <w:rsid w:val="00A07470"/>
    <w:rPr>
      <w:rFonts w:ascii="Tahoma" w:eastAsia="Times New Roman" w:hAnsi="Tahoma" w:cs="Tahoma"/>
      <w:noProof/>
      <w:color w:val="000000"/>
      <w:sz w:val="16"/>
      <w:szCs w:val="16"/>
      <w:lang w:eastAsia="en-GB"/>
    </w:rPr>
  </w:style>
  <w:style w:type="paragraph" w:styleId="Header">
    <w:name w:val="header"/>
    <w:basedOn w:val="Normal"/>
    <w:link w:val="HeaderChar"/>
    <w:uiPriority w:val="99"/>
    <w:unhideWhenUsed/>
    <w:rsid w:val="00D07EF7"/>
    <w:pPr>
      <w:tabs>
        <w:tab w:val="center" w:pos="4513"/>
        <w:tab w:val="right" w:pos="9026"/>
      </w:tabs>
    </w:pPr>
  </w:style>
  <w:style w:type="character" w:customStyle="1" w:styleId="HeaderChar">
    <w:name w:val="Header Char"/>
    <w:basedOn w:val="DefaultParagraphFont"/>
    <w:link w:val="Header"/>
    <w:uiPriority w:val="99"/>
    <w:rsid w:val="00D07EF7"/>
    <w:rPr>
      <w:rFonts w:ascii="Times New Roman" w:eastAsia="Times New Roman" w:hAnsi="Times New Roman" w:cs="Times New Roman"/>
      <w:noProof/>
      <w:color w:val="000000"/>
      <w:sz w:val="20"/>
      <w:szCs w:val="20"/>
      <w:lang w:eastAsia="en-GB"/>
    </w:rPr>
  </w:style>
  <w:style w:type="paragraph" w:styleId="ListParagraph">
    <w:name w:val="List Paragraph"/>
    <w:basedOn w:val="Normal"/>
    <w:uiPriority w:val="34"/>
    <w:qFormat/>
    <w:rsid w:val="005B1AF1"/>
    <w:pPr>
      <w:ind w:left="720"/>
      <w:contextualSpacing/>
    </w:pPr>
  </w:style>
  <w:style w:type="paragraph" w:customStyle="1" w:styleId="aLCPHeading">
    <w:name w:val="a LCP Heading"/>
    <w:basedOn w:val="Heading1"/>
    <w:autoRedefine/>
    <w:uiPriority w:val="99"/>
    <w:rsid w:val="00DE4C0C"/>
    <w:pPr>
      <w:keepLines w:val="0"/>
      <w:suppressAutoHyphens/>
      <w:spacing w:before="0"/>
      <w:jc w:val="center"/>
    </w:pPr>
    <w:rPr>
      <w:rFonts w:ascii="Comic Sans MS" w:eastAsia="Times New Roman" w:hAnsi="Comic Sans MS" w:cs="Arial"/>
      <w:bCs w:val="0"/>
      <w:color w:val="auto"/>
      <w:sz w:val="44"/>
      <w:szCs w:val="44"/>
    </w:rPr>
  </w:style>
  <w:style w:type="character" w:customStyle="1" w:styleId="Heading1Char">
    <w:name w:val="Heading 1 Char"/>
    <w:basedOn w:val="DefaultParagraphFont"/>
    <w:link w:val="Heading1"/>
    <w:uiPriority w:val="9"/>
    <w:rsid w:val="00DE4C0C"/>
    <w:rPr>
      <w:rFonts w:asciiTheme="majorHAnsi" w:eastAsiaTheme="majorEastAsia" w:hAnsiTheme="majorHAnsi" w:cstheme="majorBidi"/>
      <w:b/>
      <w:bCs/>
      <w:noProof/>
      <w:color w:val="365F91" w:themeColor="accent1" w:themeShade="BF"/>
      <w:sz w:val="28"/>
      <w:szCs w:val="28"/>
      <w:lang w:eastAsia="en-GB"/>
    </w:rPr>
  </w:style>
  <w:style w:type="character" w:styleId="Hyperlink">
    <w:name w:val="Hyperlink"/>
    <w:basedOn w:val="DefaultParagraphFont"/>
    <w:uiPriority w:val="99"/>
    <w:unhideWhenUsed/>
    <w:rsid w:val="00965A10"/>
    <w:rPr>
      <w:color w:val="0000FF" w:themeColor="hyperlink"/>
      <w:u w:val="single"/>
    </w:rPr>
  </w:style>
  <w:style w:type="character" w:styleId="FollowedHyperlink">
    <w:name w:val="FollowedHyperlink"/>
    <w:basedOn w:val="DefaultParagraphFont"/>
    <w:uiPriority w:val="99"/>
    <w:semiHidden/>
    <w:unhideWhenUsed/>
    <w:rsid w:val="00F0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12"/>
    <w:pPr>
      <w:widowControl w:val="0"/>
      <w:spacing w:after="0" w:line="240" w:lineRule="auto"/>
    </w:pPr>
    <w:rPr>
      <w:rFonts w:ascii="Times New Roman" w:eastAsia="Times New Roman" w:hAnsi="Times New Roman" w:cs="Times New Roman"/>
      <w:noProof/>
      <w:color w:val="000000"/>
      <w:sz w:val="20"/>
      <w:szCs w:val="20"/>
      <w:lang w:eastAsia="en-GB"/>
    </w:rPr>
  </w:style>
  <w:style w:type="paragraph" w:styleId="Heading1">
    <w:name w:val="heading 1"/>
    <w:basedOn w:val="Normal"/>
    <w:next w:val="Normal"/>
    <w:link w:val="Heading1Char"/>
    <w:uiPriority w:val="9"/>
    <w:qFormat/>
    <w:rsid w:val="00DE4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E0E12"/>
    <w:pPr>
      <w:keepNext/>
      <w:widowControl/>
      <w:numPr>
        <w:numId w:val="1"/>
      </w:numPr>
      <w:jc w:val="both"/>
      <w:outlineLvl w:val="3"/>
    </w:pPr>
    <w:rPr>
      <w:rFonts w:ascii="Arial" w:hAnsi="Arial"/>
      <w:b/>
      <w:noProof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E0E12"/>
    <w:rPr>
      <w:rFonts w:ascii="Arial" w:eastAsia="Times New Roman" w:hAnsi="Arial" w:cs="Times New Roman"/>
      <w:b/>
      <w:sz w:val="24"/>
      <w:szCs w:val="20"/>
      <w:lang w:eastAsia="en-GB"/>
    </w:rPr>
  </w:style>
  <w:style w:type="paragraph" w:styleId="BodyText">
    <w:name w:val="Body Text"/>
    <w:basedOn w:val="Normal"/>
    <w:link w:val="BodyTextChar"/>
    <w:rsid w:val="005E0E12"/>
    <w:pPr>
      <w:widowControl/>
    </w:pPr>
    <w:rPr>
      <w:rFonts w:ascii="Arial" w:hAnsi="Arial"/>
      <w:noProof w:val="0"/>
      <w:color w:val="auto"/>
      <w:sz w:val="28"/>
      <w:lang w:val="en-US"/>
    </w:rPr>
  </w:style>
  <w:style w:type="character" w:customStyle="1" w:styleId="BodyTextChar">
    <w:name w:val="Body Text Char"/>
    <w:basedOn w:val="DefaultParagraphFont"/>
    <w:link w:val="BodyText"/>
    <w:rsid w:val="005E0E12"/>
    <w:rPr>
      <w:rFonts w:ascii="Arial" w:eastAsia="Times New Roman" w:hAnsi="Arial" w:cs="Times New Roman"/>
      <w:sz w:val="28"/>
      <w:szCs w:val="20"/>
      <w:lang w:val="en-US" w:eastAsia="en-GB"/>
    </w:rPr>
  </w:style>
  <w:style w:type="paragraph" w:styleId="Footer">
    <w:name w:val="footer"/>
    <w:basedOn w:val="Normal"/>
    <w:link w:val="FooterChar"/>
    <w:rsid w:val="005E0E12"/>
    <w:pPr>
      <w:tabs>
        <w:tab w:val="center" w:pos="4320"/>
        <w:tab w:val="right" w:pos="8640"/>
      </w:tabs>
    </w:pPr>
  </w:style>
  <w:style w:type="character" w:customStyle="1" w:styleId="FooterChar">
    <w:name w:val="Footer Char"/>
    <w:basedOn w:val="DefaultParagraphFont"/>
    <w:link w:val="Footer"/>
    <w:rsid w:val="005E0E12"/>
    <w:rPr>
      <w:rFonts w:ascii="Times New Roman" w:eastAsia="Times New Roman" w:hAnsi="Times New Roman" w:cs="Times New Roman"/>
      <w:noProof/>
      <w:color w:val="000000"/>
      <w:sz w:val="20"/>
      <w:szCs w:val="20"/>
      <w:lang w:eastAsia="en-GB"/>
    </w:rPr>
  </w:style>
  <w:style w:type="paragraph" w:styleId="BodyText2">
    <w:name w:val="Body Text 2"/>
    <w:basedOn w:val="Normal"/>
    <w:link w:val="BodyText2Char"/>
    <w:rsid w:val="005E0E12"/>
    <w:pPr>
      <w:spacing w:after="120" w:line="480" w:lineRule="auto"/>
    </w:pPr>
  </w:style>
  <w:style w:type="character" w:customStyle="1" w:styleId="BodyText2Char">
    <w:name w:val="Body Text 2 Char"/>
    <w:basedOn w:val="DefaultParagraphFont"/>
    <w:link w:val="BodyText2"/>
    <w:rsid w:val="005E0E12"/>
    <w:rPr>
      <w:rFonts w:ascii="Times New Roman" w:eastAsia="Times New Roman" w:hAnsi="Times New Roman" w:cs="Times New Roman"/>
      <w:noProof/>
      <w:color w:val="000000"/>
      <w:sz w:val="20"/>
      <w:szCs w:val="20"/>
      <w:lang w:eastAsia="en-GB"/>
    </w:rPr>
  </w:style>
  <w:style w:type="paragraph" w:styleId="BalloonText">
    <w:name w:val="Balloon Text"/>
    <w:basedOn w:val="Normal"/>
    <w:link w:val="BalloonTextChar"/>
    <w:uiPriority w:val="99"/>
    <w:semiHidden/>
    <w:unhideWhenUsed/>
    <w:rsid w:val="00A07470"/>
    <w:rPr>
      <w:rFonts w:ascii="Tahoma" w:hAnsi="Tahoma" w:cs="Tahoma"/>
      <w:sz w:val="16"/>
      <w:szCs w:val="16"/>
    </w:rPr>
  </w:style>
  <w:style w:type="character" w:customStyle="1" w:styleId="BalloonTextChar">
    <w:name w:val="Balloon Text Char"/>
    <w:basedOn w:val="DefaultParagraphFont"/>
    <w:link w:val="BalloonText"/>
    <w:uiPriority w:val="99"/>
    <w:semiHidden/>
    <w:rsid w:val="00A07470"/>
    <w:rPr>
      <w:rFonts w:ascii="Tahoma" w:eastAsia="Times New Roman" w:hAnsi="Tahoma" w:cs="Tahoma"/>
      <w:noProof/>
      <w:color w:val="000000"/>
      <w:sz w:val="16"/>
      <w:szCs w:val="16"/>
      <w:lang w:eastAsia="en-GB"/>
    </w:rPr>
  </w:style>
  <w:style w:type="paragraph" w:styleId="Header">
    <w:name w:val="header"/>
    <w:basedOn w:val="Normal"/>
    <w:link w:val="HeaderChar"/>
    <w:uiPriority w:val="99"/>
    <w:unhideWhenUsed/>
    <w:rsid w:val="00D07EF7"/>
    <w:pPr>
      <w:tabs>
        <w:tab w:val="center" w:pos="4513"/>
        <w:tab w:val="right" w:pos="9026"/>
      </w:tabs>
    </w:pPr>
  </w:style>
  <w:style w:type="character" w:customStyle="1" w:styleId="HeaderChar">
    <w:name w:val="Header Char"/>
    <w:basedOn w:val="DefaultParagraphFont"/>
    <w:link w:val="Header"/>
    <w:uiPriority w:val="99"/>
    <w:rsid w:val="00D07EF7"/>
    <w:rPr>
      <w:rFonts w:ascii="Times New Roman" w:eastAsia="Times New Roman" w:hAnsi="Times New Roman" w:cs="Times New Roman"/>
      <w:noProof/>
      <w:color w:val="000000"/>
      <w:sz w:val="20"/>
      <w:szCs w:val="20"/>
      <w:lang w:eastAsia="en-GB"/>
    </w:rPr>
  </w:style>
  <w:style w:type="paragraph" w:styleId="ListParagraph">
    <w:name w:val="List Paragraph"/>
    <w:basedOn w:val="Normal"/>
    <w:uiPriority w:val="34"/>
    <w:qFormat/>
    <w:rsid w:val="005B1AF1"/>
    <w:pPr>
      <w:ind w:left="720"/>
      <w:contextualSpacing/>
    </w:pPr>
  </w:style>
  <w:style w:type="paragraph" w:customStyle="1" w:styleId="aLCPHeading">
    <w:name w:val="a LCP Heading"/>
    <w:basedOn w:val="Heading1"/>
    <w:autoRedefine/>
    <w:uiPriority w:val="99"/>
    <w:rsid w:val="00DE4C0C"/>
    <w:pPr>
      <w:keepLines w:val="0"/>
      <w:suppressAutoHyphens/>
      <w:spacing w:before="0"/>
      <w:jc w:val="center"/>
    </w:pPr>
    <w:rPr>
      <w:rFonts w:ascii="Comic Sans MS" w:eastAsia="Times New Roman" w:hAnsi="Comic Sans MS" w:cs="Arial"/>
      <w:bCs w:val="0"/>
      <w:color w:val="auto"/>
      <w:sz w:val="44"/>
      <w:szCs w:val="44"/>
    </w:rPr>
  </w:style>
  <w:style w:type="character" w:customStyle="1" w:styleId="Heading1Char">
    <w:name w:val="Heading 1 Char"/>
    <w:basedOn w:val="DefaultParagraphFont"/>
    <w:link w:val="Heading1"/>
    <w:uiPriority w:val="9"/>
    <w:rsid w:val="00DE4C0C"/>
    <w:rPr>
      <w:rFonts w:asciiTheme="majorHAnsi" w:eastAsiaTheme="majorEastAsia" w:hAnsiTheme="majorHAnsi" w:cstheme="majorBidi"/>
      <w:b/>
      <w:bCs/>
      <w:noProof/>
      <w:color w:val="365F91" w:themeColor="accent1" w:themeShade="BF"/>
      <w:sz w:val="28"/>
      <w:szCs w:val="28"/>
      <w:lang w:eastAsia="en-GB"/>
    </w:rPr>
  </w:style>
  <w:style w:type="character" w:styleId="Hyperlink">
    <w:name w:val="Hyperlink"/>
    <w:basedOn w:val="DefaultParagraphFont"/>
    <w:uiPriority w:val="99"/>
    <w:unhideWhenUsed/>
    <w:rsid w:val="00965A10"/>
    <w:rPr>
      <w:color w:val="0000FF" w:themeColor="hyperlink"/>
      <w:u w:val="single"/>
    </w:rPr>
  </w:style>
  <w:style w:type="character" w:styleId="FollowedHyperlink">
    <w:name w:val="FollowedHyperlink"/>
    <w:basedOn w:val="DefaultParagraphFont"/>
    <w:uiPriority w:val="99"/>
    <w:semiHidden/>
    <w:unhideWhenUsed/>
    <w:rsid w:val="00F07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489056/Best_Practice_Advice_for_School_Complaint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Linsey</cp:lastModifiedBy>
  <cp:revision>2</cp:revision>
  <cp:lastPrinted>2017-05-02T15:16:00Z</cp:lastPrinted>
  <dcterms:created xsi:type="dcterms:W3CDTF">2018-01-03T16:02:00Z</dcterms:created>
  <dcterms:modified xsi:type="dcterms:W3CDTF">2018-01-03T16:02:00Z</dcterms:modified>
</cp:coreProperties>
</file>